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65A42" w14:textId="140B0B9E" w:rsidR="00BB2C4A" w:rsidRDefault="00BB2C4A" w:rsidP="00BB2C4A">
      <w:pPr>
        <w:tabs>
          <w:tab w:val="left" w:pos="3094"/>
        </w:tabs>
        <w:spacing w:line="240" w:lineRule="atLeast"/>
        <w:ind w:left="180" w:firstLine="540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C2FF929" wp14:editId="3C729D58">
            <wp:extent cx="409575" cy="523875"/>
            <wp:effectExtent l="0" t="0" r="9525" b="9525"/>
            <wp:docPr id="2" name="Рисунок 2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694A8" w14:textId="77777777" w:rsidR="00BB2C4A" w:rsidRPr="00310823" w:rsidRDefault="00BB2C4A" w:rsidP="00BB2C4A">
      <w:pPr>
        <w:pStyle w:val="ab"/>
        <w:tabs>
          <w:tab w:val="left" w:pos="3094"/>
        </w:tabs>
        <w:spacing w:before="0" w:beforeAutospacing="0" w:after="0" w:afterAutospacing="0" w:line="240" w:lineRule="atLeast"/>
        <w:ind w:left="180" w:firstLine="540"/>
        <w:jc w:val="center"/>
        <w:rPr>
          <w:b/>
        </w:rPr>
      </w:pPr>
      <w:r w:rsidRPr="00310823">
        <w:rPr>
          <w:b/>
        </w:rPr>
        <w:t>ПОСТАНОВЛЕНИЕ</w:t>
      </w:r>
    </w:p>
    <w:p w14:paraId="7881D955" w14:textId="3242B002" w:rsidR="00BB2C4A" w:rsidRPr="00310823" w:rsidRDefault="00BB2C4A" w:rsidP="00BB2C4A">
      <w:pPr>
        <w:pStyle w:val="ab"/>
        <w:tabs>
          <w:tab w:val="left" w:pos="3094"/>
        </w:tabs>
        <w:spacing w:before="0" w:beforeAutospacing="0" w:after="0" w:afterAutospacing="0" w:line="240" w:lineRule="atLeast"/>
        <w:ind w:left="180" w:firstLine="540"/>
        <w:jc w:val="center"/>
        <w:rPr>
          <w:b/>
        </w:rPr>
      </w:pPr>
      <w:r w:rsidRPr="00310823">
        <w:rPr>
          <w:b/>
        </w:rPr>
        <w:t xml:space="preserve">ГЛАВЫ   </w:t>
      </w:r>
      <w:proofErr w:type="gramStart"/>
      <w:r w:rsidRPr="00310823">
        <w:rPr>
          <w:b/>
        </w:rPr>
        <w:t>ПАРТИЗАНСКОГО  СЕЛЬСОВЕТА</w:t>
      </w:r>
      <w:proofErr w:type="gramEnd"/>
    </w:p>
    <w:p w14:paraId="287B7CBA" w14:textId="77777777" w:rsidR="00BB2C4A" w:rsidRPr="00310823" w:rsidRDefault="00BB2C4A" w:rsidP="00BB2C4A">
      <w:pPr>
        <w:tabs>
          <w:tab w:val="left" w:pos="3094"/>
        </w:tabs>
        <w:spacing w:line="240" w:lineRule="atLeast"/>
        <w:ind w:left="180" w:firstLine="540"/>
        <w:jc w:val="center"/>
        <w:rPr>
          <w:b/>
          <w:sz w:val="24"/>
        </w:rPr>
      </w:pPr>
      <w:r w:rsidRPr="00310823">
        <w:rPr>
          <w:b/>
          <w:sz w:val="24"/>
        </w:rPr>
        <w:t>ПАРТИЗАНСКОГО РАЙОНА</w:t>
      </w:r>
    </w:p>
    <w:p w14:paraId="246CC64F" w14:textId="77777777" w:rsidR="00BB2C4A" w:rsidRPr="00310823" w:rsidRDefault="00BB2C4A" w:rsidP="00BB2C4A">
      <w:pPr>
        <w:tabs>
          <w:tab w:val="left" w:pos="3094"/>
        </w:tabs>
        <w:spacing w:line="240" w:lineRule="atLeast"/>
        <w:ind w:left="180" w:firstLine="540"/>
        <w:jc w:val="center"/>
        <w:rPr>
          <w:b/>
          <w:sz w:val="24"/>
        </w:rPr>
      </w:pPr>
      <w:proofErr w:type="gramStart"/>
      <w:r w:rsidRPr="00310823">
        <w:rPr>
          <w:b/>
          <w:sz w:val="24"/>
        </w:rPr>
        <w:t>КРАСНОЯРСКОГО  КРАЯ</w:t>
      </w:r>
      <w:proofErr w:type="gramEnd"/>
    </w:p>
    <w:p w14:paraId="7C009D43" w14:textId="77777777" w:rsidR="00BB2C4A" w:rsidRPr="00310823" w:rsidRDefault="00BB2C4A" w:rsidP="00BB2C4A">
      <w:pPr>
        <w:tabs>
          <w:tab w:val="left" w:pos="3094"/>
        </w:tabs>
        <w:spacing w:line="240" w:lineRule="atLeast"/>
        <w:ind w:left="180" w:firstLine="540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988"/>
      </w:tblGrid>
      <w:tr w:rsidR="00BB2C4A" w:rsidRPr="00310823" w14:paraId="20775FFB" w14:textId="77777777" w:rsidTr="00A105C9">
        <w:trPr>
          <w:trHeight w:val="176"/>
        </w:trPr>
        <w:tc>
          <w:tcPr>
            <w:tcW w:w="3190" w:type="dxa"/>
          </w:tcPr>
          <w:p w14:paraId="3E9E0801" w14:textId="77777777" w:rsidR="00BB2C4A" w:rsidRPr="00310823" w:rsidRDefault="00BB2C4A" w:rsidP="00A105C9">
            <w:pPr>
              <w:tabs>
                <w:tab w:val="left" w:pos="3094"/>
              </w:tabs>
              <w:spacing w:line="240" w:lineRule="atLeast"/>
              <w:jc w:val="both"/>
              <w:rPr>
                <w:sz w:val="24"/>
              </w:rPr>
            </w:pPr>
            <w:r>
              <w:rPr>
                <w:sz w:val="24"/>
              </w:rPr>
              <w:t>26</w:t>
            </w:r>
            <w:r w:rsidRPr="00310823">
              <w:rPr>
                <w:sz w:val="24"/>
              </w:rPr>
              <w:t>.0</w:t>
            </w:r>
            <w:r>
              <w:rPr>
                <w:sz w:val="24"/>
              </w:rPr>
              <w:t>2</w:t>
            </w:r>
            <w:r w:rsidRPr="00310823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</w:p>
        </w:tc>
        <w:tc>
          <w:tcPr>
            <w:tcW w:w="3190" w:type="dxa"/>
          </w:tcPr>
          <w:p w14:paraId="4FA5E129" w14:textId="77777777" w:rsidR="00BB2C4A" w:rsidRPr="00310823" w:rsidRDefault="00BB2C4A" w:rsidP="00A105C9">
            <w:pPr>
              <w:tabs>
                <w:tab w:val="left" w:pos="3094"/>
              </w:tabs>
              <w:spacing w:line="240" w:lineRule="atLeast"/>
              <w:ind w:left="180" w:firstLine="540"/>
              <w:jc w:val="center"/>
              <w:rPr>
                <w:b/>
                <w:sz w:val="24"/>
              </w:rPr>
            </w:pPr>
            <w:r w:rsidRPr="00310823">
              <w:rPr>
                <w:b/>
                <w:sz w:val="24"/>
              </w:rPr>
              <w:t>с. Партизанское</w:t>
            </w:r>
          </w:p>
        </w:tc>
        <w:tc>
          <w:tcPr>
            <w:tcW w:w="3988" w:type="dxa"/>
          </w:tcPr>
          <w:p w14:paraId="29BBB0B9" w14:textId="77777777" w:rsidR="00BB2C4A" w:rsidRPr="00310823" w:rsidRDefault="00BB2C4A" w:rsidP="00A105C9">
            <w:pPr>
              <w:tabs>
                <w:tab w:val="left" w:pos="3880"/>
              </w:tabs>
              <w:spacing w:line="240" w:lineRule="atLeast"/>
              <w:ind w:left="180" w:right="-725" w:firstLine="540"/>
              <w:rPr>
                <w:sz w:val="24"/>
              </w:rPr>
            </w:pPr>
            <w:r w:rsidRPr="00310823">
              <w:rPr>
                <w:sz w:val="24"/>
              </w:rPr>
              <w:t xml:space="preserve">                 № </w:t>
            </w:r>
            <w:r>
              <w:rPr>
                <w:sz w:val="24"/>
              </w:rPr>
              <w:t>6</w:t>
            </w:r>
            <w:r w:rsidRPr="00310823">
              <w:rPr>
                <w:sz w:val="24"/>
              </w:rPr>
              <w:t>-п</w:t>
            </w:r>
          </w:p>
        </w:tc>
      </w:tr>
    </w:tbl>
    <w:p w14:paraId="1EA9F18F" w14:textId="77777777" w:rsidR="00BB2C4A" w:rsidRPr="00310823" w:rsidRDefault="00BB2C4A" w:rsidP="00BB2C4A">
      <w:pPr>
        <w:rPr>
          <w:sz w:val="24"/>
        </w:rPr>
      </w:pPr>
    </w:p>
    <w:p w14:paraId="78A4B876" w14:textId="77777777" w:rsidR="00BB2C4A" w:rsidRPr="00310823" w:rsidRDefault="00BB2C4A" w:rsidP="00BB2C4A">
      <w:pPr>
        <w:jc w:val="center"/>
        <w:rPr>
          <w:b/>
          <w:sz w:val="24"/>
        </w:rPr>
      </w:pPr>
      <w:r w:rsidRPr="00310823">
        <w:rPr>
          <w:b/>
          <w:sz w:val="24"/>
        </w:rPr>
        <w:t>О СОЗДАНИИ МАНЕВРЕННОГО</w:t>
      </w:r>
    </w:p>
    <w:p w14:paraId="62458BF0" w14:textId="77777777" w:rsidR="00BB2C4A" w:rsidRPr="00310823" w:rsidRDefault="00BB2C4A" w:rsidP="00BB2C4A">
      <w:pPr>
        <w:jc w:val="center"/>
        <w:rPr>
          <w:b/>
          <w:sz w:val="24"/>
        </w:rPr>
      </w:pPr>
      <w:r w:rsidRPr="00310823">
        <w:rPr>
          <w:b/>
          <w:sz w:val="24"/>
        </w:rPr>
        <w:t>ЖИЛИЩНОГО ФОНДА НА ТЕРРИТОРИИ</w:t>
      </w:r>
    </w:p>
    <w:p w14:paraId="211666CF" w14:textId="77777777" w:rsidR="00BB2C4A" w:rsidRPr="00310823" w:rsidRDefault="00BB2C4A" w:rsidP="00BB2C4A">
      <w:pPr>
        <w:jc w:val="center"/>
        <w:rPr>
          <w:b/>
          <w:sz w:val="24"/>
        </w:rPr>
      </w:pPr>
      <w:r w:rsidRPr="00310823">
        <w:rPr>
          <w:b/>
          <w:sz w:val="24"/>
        </w:rPr>
        <w:t>ПАРТИЗАНСКОГО СЕЛЬСОВЕТА</w:t>
      </w:r>
    </w:p>
    <w:p w14:paraId="7372C6E6" w14:textId="77777777" w:rsidR="00BB2C4A" w:rsidRPr="00310823" w:rsidRDefault="00BB2C4A" w:rsidP="00BB2C4A">
      <w:pPr>
        <w:jc w:val="center"/>
        <w:rPr>
          <w:b/>
          <w:sz w:val="24"/>
        </w:rPr>
      </w:pPr>
    </w:p>
    <w:p w14:paraId="15454C22" w14:textId="77777777" w:rsidR="00BB2C4A" w:rsidRPr="00310823" w:rsidRDefault="00BB2C4A" w:rsidP="00BB2C4A">
      <w:pPr>
        <w:ind w:firstLine="708"/>
        <w:jc w:val="both"/>
        <w:rPr>
          <w:sz w:val="24"/>
        </w:rPr>
      </w:pPr>
      <w:r w:rsidRPr="00310823">
        <w:rPr>
          <w:sz w:val="24"/>
        </w:rPr>
        <w:t>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 в Российской Федерации», постановлением  Правительства РФ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,</w:t>
      </w:r>
      <w:r w:rsidRPr="00764219">
        <w:rPr>
          <w:sz w:val="24"/>
        </w:rPr>
        <w:t xml:space="preserve"> </w:t>
      </w:r>
      <w:r w:rsidRPr="001262D9">
        <w:rPr>
          <w:sz w:val="24"/>
        </w:rPr>
        <w:t>Правилами пользования жилыми помещениями, утвержденными Приказом Министерства строительства Российской Федерации от 14.05.2021 N 292/</w:t>
      </w:r>
      <w:proofErr w:type="spellStart"/>
      <w:r w:rsidRPr="001262D9">
        <w:rPr>
          <w:sz w:val="24"/>
        </w:rPr>
        <w:t>пр</w:t>
      </w:r>
      <w:proofErr w:type="spellEnd"/>
      <w:r w:rsidRPr="00764219">
        <w:rPr>
          <w:sz w:val="24"/>
        </w:rPr>
        <w:t>,</w:t>
      </w:r>
      <w:r w:rsidRPr="00310823">
        <w:rPr>
          <w:sz w:val="24"/>
        </w:rPr>
        <w:t xml:space="preserve"> ст.17 Устава Партизанского сельсовета Партизанского района, Красноярского края,</w:t>
      </w:r>
    </w:p>
    <w:p w14:paraId="1E868175" w14:textId="77777777" w:rsidR="00BB2C4A" w:rsidRPr="00310823" w:rsidRDefault="00BB2C4A" w:rsidP="00BB2C4A">
      <w:pPr>
        <w:ind w:firstLine="708"/>
        <w:jc w:val="center"/>
        <w:rPr>
          <w:b/>
          <w:sz w:val="24"/>
        </w:rPr>
      </w:pPr>
    </w:p>
    <w:p w14:paraId="29211576" w14:textId="77777777" w:rsidR="00BB2C4A" w:rsidRPr="00310823" w:rsidRDefault="00BB2C4A" w:rsidP="00BB2C4A">
      <w:pPr>
        <w:ind w:firstLine="708"/>
        <w:jc w:val="center"/>
        <w:rPr>
          <w:b/>
          <w:sz w:val="24"/>
        </w:rPr>
      </w:pPr>
      <w:r w:rsidRPr="00310823">
        <w:rPr>
          <w:b/>
          <w:sz w:val="24"/>
        </w:rPr>
        <w:t>ПОСТАНОВЛЯЮ:</w:t>
      </w:r>
    </w:p>
    <w:p w14:paraId="75410CEE" w14:textId="77777777" w:rsidR="00BB2C4A" w:rsidRPr="00310823" w:rsidRDefault="00BB2C4A" w:rsidP="00BB2C4A">
      <w:pPr>
        <w:ind w:firstLine="708"/>
        <w:jc w:val="both"/>
        <w:rPr>
          <w:b/>
          <w:sz w:val="24"/>
        </w:rPr>
      </w:pPr>
    </w:p>
    <w:p w14:paraId="5B9A0816" w14:textId="77777777" w:rsidR="00BB2C4A" w:rsidRDefault="00BB2C4A" w:rsidP="00BB2C4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10823">
        <w:rPr>
          <w:rFonts w:ascii="Times New Roman" w:hAnsi="Times New Roman"/>
          <w:sz w:val="24"/>
          <w:szCs w:val="24"/>
        </w:rPr>
        <w:t>Создать маневренный жилищный фонд Партизанского сельсовета Партизанского района Красноярского края.</w:t>
      </w:r>
    </w:p>
    <w:p w14:paraId="3F35171F" w14:textId="77777777" w:rsidR="00BB2C4A" w:rsidRPr="00310823" w:rsidRDefault="00BB2C4A" w:rsidP="00BB2C4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2.Утвердить Положение о маневренном жилищном фонде на территории Партизанского сельсовета. (Приложение 1).</w:t>
      </w:r>
    </w:p>
    <w:p w14:paraId="72C4E603" w14:textId="77777777" w:rsidR="00BB2C4A" w:rsidRPr="009A3EB8" w:rsidRDefault="00BB2C4A" w:rsidP="00BB2C4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EB8">
        <w:rPr>
          <w:rFonts w:ascii="Times New Roman" w:hAnsi="Times New Roman"/>
          <w:sz w:val="24"/>
          <w:szCs w:val="24"/>
        </w:rPr>
        <w:t xml:space="preserve">3. Отнести к маневренному жилищному фонду Партизанского сельсовета жилое помещение, расположенное по адресу: Красноярский край, Партизанский район, </w:t>
      </w:r>
      <w:proofErr w:type="spellStart"/>
      <w:r w:rsidRPr="009A3EB8">
        <w:rPr>
          <w:rFonts w:ascii="Times New Roman" w:hAnsi="Times New Roman"/>
          <w:sz w:val="24"/>
          <w:szCs w:val="24"/>
        </w:rPr>
        <w:t>с.Партизанское</w:t>
      </w:r>
      <w:proofErr w:type="spellEnd"/>
      <w:r w:rsidRPr="009A3EB8">
        <w:rPr>
          <w:rFonts w:ascii="Times New Roman" w:hAnsi="Times New Roman"/>
          <w:sz w:val="24"/>
          <w:szCs w:val="24"/>
        </w:rPr>
        <w:t xml:space="preserve">, ул. Гагарина, д.26 кв.3 комната 2 (кадастровый номер 24:30:1701020:397) жилая площадь 10.1 </w:t>
      </w:r>
      <w:proofErr w:type="spellStart"/>
      <w:r w:rsidRPr="009A3EB8">
        <w:rPr>
          <w:rFonts w:ascii="Times New Roman" w:hAnsi="Times New Roman"/>
          <w:sz w:val="24"/>
          <w:szCs w:val="24"/>
        </w:rPr>
        <w:t>кв.м</w:t>
      </w:r>
      <w:proofErr w:type="spellEnd"/>
      <w:r w:rsidRPr="009A3EB8">
        <w:rPr>
          <w:rFonts w:ascii="Times New Roman" w:hAnsi="Times New Roman"/>
          <w:sz w:val="24"/>
          <w:szCs w:val="24"/>
        </w:rPr>
        <w:t>.</w:t>
      </w:r>
    </w:p>
    <w:p w14:paraId="06B8F48F" w14:textId="77777777" w:rsidR="00BB2C4A" w:rsidRPr="00310823" w:rsidRDefault="00BB2C4A" w:rsidP="00BB2C4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3EB8">
        <w:rPr>
          <w:rFonts w:ascii="Times New Roman" w:hAnsi="Times New Roman"/>
          <w:sz w:val="24"/>
          <w:szCs w:val="24"/>
        </w:rPr>
        <w:t>4. Утвердить реестр жилых помещений маневренного</w:t>
      </w:r>
      <w:r w:rsidRPr="00310823">
        <w:rPr>
          <w:rFonts w:ascii="Times New Roman" w:hAnsi="Times New Roman"/>
          <w:sz w:val="24"/>
          <w:szCs w:val="24"/>
        </w:rPr>
        <w:t xml:space="preserve"> жилищного фонда. (приложение 2).</w:t>
      </w:r>
    </w:p>
    <w:p w14:paraId="008AC1FC" w14:textId="77777777" w:rsidR="00BB2C4A" w:rsidRPr="0075734E" w:rsidRDefault="00BB2C4A" w:rsidP="00BB2C4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10823">
        <w:rPr>
          <w:rFonts w:ascii="Times New Roman" w:hAnsi="Times New Roman"/>
          <w:sz w:val="24"/>
          <w:szCs w:val="24"/>
        </w:rPr>
        <w:t xml:space="preserve">. </w:t>
      </w:r>
      <w:r w:rsidRPr="0075734E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печатном издании «Вестник Партизанского сельсовета» и на официальном сайте администрации Партизанского сельсовета   </w:t>
      </w:r>
      <w:r w:rsidRPr="00B100E5">
        <w:rPr>
          <w:rFonts w:ascii="Times New Roman" w:hAnsi="Times New Roman"/>
          <w:sz w:val="24"/>
          <w:szCs w:val="24"/>
        </w:rPr>
        <w:t>https://partizanskiy-selsovet24.gosuslugi.ru</w:t>
      </w:r>
      <w:r>
        <w:rPr>
          <w:rFonts w:ascii="Times New Roman" w:hAnsi="Times New Roman"/>
          <w:sz w:val="24"/>
          <w:szCs w:val="24"/>
        </w:rPr>
        <w:t>.</w:t>
      </w:r>
    </w:p>
    <w:p w14:paraId="66407E37" w14:textId="77777777" w:rsidR="00BB2C4A" w:rsidRPr="0075734E" w:rsidRDefault="00BB2C4A" w:rsidP="00BB2C4A">
      <w:pPr>
        <w:spacing w:line="288" w:lineRule="atLeast"/>
        <w:jc w:val="both"/>
        <w:rPr>
          <w:sz w:val="24"/>
        </w:rPr>
      </w:pPr>
      <w:r>
        <w:rPr>
          <w:sz w:val="24"/>
        </w:rPr>
        <w:t>6</w:t>
      </w:r>
      <w:r w:rsidRPr="0075734E">
        <w:rPr>
          <w:sz w:val="24"/>
        </w:rPr>
        <w:t>.Постановление вступает в силу со дня его опубликования.</w:t>
      </w:r>
    </w:p>
    <w:p w14:paraId="5337017C" w14:textId="77777777" w:rsidR="00BB2C4A" w:rsidRPr="00310823" w:rsidRDefault="00BB2C4A" w:rsidP="00BB2C4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1082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0040E0DF" w14:textId="77777777" w:rsidR="00BB2C4A" w:rsidRPr="00310823" w:rsidRDefault="00BB2C4A" w:rsidP="00BB2C4A">
      <w:pPr>
        <w:jc w:val="both"/>
        <w:rPr>
          <w:sz w:val="24"/>
        </w:rPr>
      </w:pPr>
    </w:p>
    <w:p w14:paraId="53FF70ED" w14:textId="77777777" w:rsidR="00BB2C4A" w:rsidRPr="00310823" w:rsidRDefault="00BB2C4A" w:rsidP="00BB2C4A">
      <w:pPr>
        <w:jc w:val="both"/>
        <w:outlineLvl w:val="0"/>
        <w:rPr>
          <w:sz w:val="24"/>
        </w:rPr>
      </w:pPr>
    </w:p>
    <w:p w14:paraId="099C0A7F" w14:textId="77777777" w:rsidR="00BB2C4A" w:rsidRPr="007B0469" w:rsidRDefault="00BB2C4A" w:rsidP="00BB2C4A">
      <w:pPr>
        <w:jc w:val="both"/>
        <w:outlineLvl w:val="0"/>
        <w:rPr>
          <w:bCs/>
          <w:sz w:val="24"/>
        </w:rPr>
      </w:pPr>
      <w:r w:rsidRPr="007B0469">
        <w:rPr>
          <w:bCs/>
          <w:sz w:val="24"/>
        </w:rPr>
        <w:t xml:space="preserve">Глава </w:t>
      </w:r>
    </w:p>
    <w:p w14:paraId="424B5632" w14:textId="77777777" w:rsidR="00BB2C4A" w:rsidRPr="007B0469" w:rsidRDefault="00BB2C4A" w:rsidP="00BB2C4A">
      <w:pPr>
        <w:jc w:val="both"/>
        <w:outlineLvl w:val="0"/>
        <w:rPr>
          <w:bCs/>
          <w:sz w:val="24"/>
        </w:rPr>
      </w:pPr>
      <w:r w:rsidRPr="007B0469">
        <w:rPr>
          <w:bCs/>
          <w:sz w:val="24"/>
        </w:rPr>
        <w:t>Партизанского сельсовета                                                                      В.Е. Френдак</w:t>
      </w:r>
    </w:p>
    <w:p w14:paraId="30D9CBC6" w14:textId="4BF1135D" w:rsidR="00722A09" w:rsidRDefault="00722A09" w:rsidP="00BB2C4A"/>
    <w:p w14:paraId="7A80AA07" w14:textId="50691F1C" w:rsidR="00BB2C4A" w:rsidRDefault="00BB2C4A" w:rsidP="00BB2C4A"/>
    <w:p w14:paraId="6BDB5B26" w14:textId="5CBB0331" w:rsidR="00BB2C4A" w:rsidRDefault="00BB2C4A" w:rsidP="00BB2C4A"/>
    <w:p w14:paraId="1AAF1891" w14:textId="77777777" w:rsidR="00BB2C4A" w:rsidRPr="007B0469" w:rsidRDefault="00BB2C4A" w:rsidP="00BB2C4A">
      <w:pPr>
        <w:jc w:val="right"/>
        <w:rPr>
          <w:bCs/>
        </w:rPr>
      </w:pPr>
      <w:r w:rsidRPr="007B0469">
        <w:rPr>
          <w:bCs/>
        </w:rPr>
        <w:lastRenderedPageBreak/>
        <w:t>Приложение 1</w:t>
      </w:r>
    </w:p>
    <w:p w14:paraId="4A4E3463" w14:textId="77777777" w:rsidR="00BB2C4A" w:rsidRPr="00BF237A" w:rsidRDefault="00BB2C4A" w:rsidP="00BB2C4A">
      <w:pPr>
        <w:jc w:val="right"/>
      </w:pPr>
      <w:r w:rsidRPr="00BF237A">
        <w:t>к постановлению главы</w:t>
      </w:r>
    </w:p>
    <w:p w14:paraId="353C9F45" w14:textId="77777777" w:rsidR="00BB2C4A" w:rsidRPr="00BF237A" w:rsidRDefault="00BB2C4A" w:rsidP="00BB2C4A">
      <w:pPr>
        <w:jc w:val="right"/>
      </w:pPr>
      <w:r w:rsidRPr="00BF237A">
        <w:t>Партизанского сельсовета</w:t>
      </w:r>
    </w:p>
    <w:p w14:paraId="71B6E3B8" w14:textId="77777777" w:rsidR="00BB2C4A" w:rsidRPr="00BF237A" w:rsidRDefault="00BB2C4A" w:rsidP="00BB2C4A">
      <w:pPr>
        <w:jc w:val="right"/>
      </w:pPr>
      <w:r w:rsidRPr="00BF237A">
        <w:t xml:space="preserve"> От «</w:t>
      </w:r>
      <w:r>
        <w:t>26</w:t>
      </w:r>
      <w:r w:rsidRPr="00BF237A">
        <w:t>» 0</w:t>
      </w:r>
      <w:r>
        <w:t>2</w:t>
      </w:r>
      <w:r w:rsidRPr="00BF237A">
        <w:t xml:space="preserve"> 202</w:t>
      </w:r>
      <w:r>
        <w:t>5</w:t>
      </w:r>
      <w:r w:rsidRPr="00BF237A">
        <w:t xml:space="preserve"> г. № </w:t>
      </w:r>
      <w:r>
        <w:t>6</w:t>
      </w:r>
      <w:r w:rsidRPr="00BF237A">
        <w:t>-п</w:t>
      </w:r>
    </w:p>
    <w:p w14:paraId="104AF8E4" w14:textId="77777777" w:rsidR="00BB2C4A" w:rsidRPr="00BF237A" w:rsidRDefault="00BB2C4A" w:rsidP="00BB2C4A">
      <w:pPr>
        <w:jc w:val="right"/>
        <w:rPr>
          <w:sz w:val="20"/>
          <w:szCs w:val="20"/>
        </w:rPr>
      </w:pPr>
    </w:p>
    <w:p w14:paraId="273AFDCC" w14:textId="77777777" w:rsidR="00BB2C4A" w:rsidRPr="00BF237A" w:rsidRDefault="00BB2C4A" w:rsidP="00BB2C4A">
      <w:pPr>
        <w:shd w:val="clear" w:color="auto" w:fill="FFFFFF"/>
        <w:ind w:left="284" w:right="902" w:firstLine="96"/>
        <w:jc w:val="center"/>
        <w:rPr>
          <w:b/>
          <w:sz w:val="24"/>
        </w:rPr>
      </w:pPr>
      <w:r w:rsidRPr="00BF237A">
        <w:rPr>
          <w:b/>
          <w:sz w:val="24"/>
        </w:rPr>
        <w:t>ПОЛОЖЕНИЕ</w:t>
      </w:r>
    </w:p>
    <w:p w14:paraId="1D275314" w14:textId="77777777" w:rsidR="00BB2C4A" w:rsidRPr="00BF237A" w:rsidRDefault="00BB2C4A" w:rsidP="00BB2C4A">
      <w:pPr>
        <w:shd w:val="clear" w:color="auto" w:fill="FFFFFF"/>
        <w:ind w:left="284" w:right="902" w:firstLine="96"/>
        <w:jc w:val="center"/>
        <w:rPr>
          <w:b/>
          <w:spacing w:val="-1"/>
          <w:sz w:val="24"/>
        </w:rPr>
      </w:pPr>
      <w:r w:rsidRPr="00BF237A">
        <w:rPr>
          <w:b/>
          <w:spacing w:val="-1"/>
          <w:sz w:val="24"/>
        </w:rPr>
        <w:t>о маневренном жилищном фонде</w:t>
      </w:r>
    </w:p>
    <w:p w14:paraId="08AAE330" w14:textId="77777777" w:rsidR="00BB2C4A" w:rsidRPr="00BF237A" w:rsidRDefault="00BB2C4A" w:rsidP="00BB2C4A">
      <w:pPr>
        <w:shd w:val="clear" w:color="auto" w:fill="FFFFFF"/>
        <w:ind w:left="284" w:right="902" w:firstLine="96"/>
        <w:jc w:val="center"/>
        <w:rPr>
          <w:b/>
          <w:spacing w:val="-1"/>
          <w:szCs w:val="28"/>
        </w:rPr>
      </w:pPr>
      <w:r w:rsidRPr="00BF237A">
        <w:rPr>
          <w:b/>
          <w:spacing w:val="-1"/>
          <w:sz w:val="24"/>
        </w:rPr>
        <w:t>на территории Партизанского сельсовета</w:t>
      </w:r>
    </w:p>
    <w:p w14:paraId="1EDA4F67" w14:textId="77777777" w:rsidR="00BB2C4A" w:rsidRPr="00BF237A" w:rsidRDefault="00BB2C4A" w:rsidP="00BB2C4A">
      <w:pPr>
        <w:pStyle w:val="ae"/>
        <w:jc w:val="center"/>
        <w:rPr>
          <w:szCs w:val="28"/>
        </w:rPr>
      </w:pPr>
    </w:p>
    <w:p w14:paraId="3824E747" w14:textId="77777777" w:rsidR="00BB2C4A" w:rsidRPr="00BF237A" w:rsidRDefault="00BB2C4A" w:rsidP="00BB2C4A">
      <w:pPr>
        <w:pStyle w:val="ae"/>
        <w:jc w:val="center"/>
        <w:rPr>
          <w:b/>
          <w:spacing w:val="-2"/>
          <w:sz w:val="24"/>
        </w:rPr>
      </w:pPr>
      <w:r w:rsidRPr="00BF237A">
        <w:rPr>
          <w:b/>
          <w:spacing w:val="-2"/>
          <w:sz w:val="24"/>
        </w:rPr>
        <w:t>I. Общие положения</w:t>
      </w:r>
    </w:p>
    <w:p w14:paraId="7AC965DB" w14:textId="77777777" w:rsidR="00BB2C4A" w:rsidRPr="00BF237A" w:rsidRDefault="00BB2C4A" w:rsidP="00BB2C4A">
      <w:pPr>
        <w:pStyle w:val="ae"/>
        <w:rPr>
          <w:b/>
          <w:szCs w:val="28"/>
        </w:rPr>
      </w:pPr>
    </w:p>
    <w:p w14:paraId="1B558550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11"/>
          <w:sz w:val="24"/>
        </w:rPr>
        <w:t>1.1.</w:t>
      </w:r>
      <w:r w:rsidRPr="00BF237A">
        <w:rPr>
          <w:sz w:val="24"/>
        </w:rPr>
        <w:t xml:space="preserve"> Настоящее Положение разработано в соответствии с Жилищным кодексом </w:t>
      </w:r>
      <w:r w:rsidRPr="00BF237A">
        <w:rPr>
          <w:spacing w:val="-1"/>
          <w:sz w:val="24"/>
        </w:rPr>
        <w:t xml:space="preserve">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</w:t>
      </w:r>
      <w:r w:rsidRPr="00BF237A">
        <w:rPr>
          <w:sz w:val="24"/>
        </w:rPr>
        <w:t xml:space="preserve">утвержденными постановлением Правительства Российской Федерации от 26.01.2006 N42, Правилами пользования жилыми помещениями, утвержденными </w:t>
      </w:r>
      <w:r>
        <w:rPr>
          <w:sz w:val="24"/>
        </w:rPr>
        <w:t>Приказом</w:t>
      </w:r>
      <w:r w:rsidRPr="00BF237A">
        <w:rPr>
          <w:sz w:val="24"/>
        </w:rPr>
        <w:t xml:space="preserve"> </w:t>
      </w:r>
      <w:r>
        <w:rPr>
          <w:sz w:val="24"/>
        </w:rPr>
        <w:t>Министерства строительства</w:t>
      </w:r>
      <w:r w:rsidRPr="00BF237A">
        <w:rPr>
          <w:sz w:val="24"/>
        </w:rPr>
        <w:t xml:space="preserve"> Российской Федерации от </w:t>
      </w:r>
      <w:r>
        <w:rPr>
          <w:sz w:val="24"/>
        </w:rPr>
        <w:t>14</w:t>
      </w:r>
      <w:r w:rsidRPr="00BF237A">
        <w:rPr>
          <w:sz w:val="24"/>
        </w:rPr>
        <w:t>.0</w:t>
      </w:r>
      <w:r>
        <w:rPr>
          <w:sz w:val="24"/>
        </w:rPr>
        <w:t>5</w:t>
      </w:r>
      <w:r w:rsidRPr="00BF237A">
        <w:rPr>
          <w:sz w:val="24"/>
        </w:rPr>
        <w:t>.20</w:t>
      </w:r>
      <w:r>
        <w:rPr>
          <w:sz w:val="24"/>
        </w:rPr>
        <w:t>21</w:t>
      </w:r>
      <w:r w:rsidRPr="00BF237A">
        <w:rPr>
          <w:sz w:val="24"/>
        </w:rPr>
        <w:t xml:space="preserve"> N </w:t>
      </w:r>
      <w:r>
        <w:rPr>
          <w:sz w:val="24"/>
        </w:rPr>
        <w:t>292/</w:t>
      </w:r>
      <w:proofErr w:type="spellStart"/>
      <w:r>
        <w:rPr>
          <w:sz w:val="24"/>
        </w:rPr>
        <w:t>пр</w:t>
      </w:r>
      <w:proofErr w:type="spellEnd"/>
      <w:r w:rsidRPr="00BF237A">
        <w:rPr>
          <w:sz w:val="24"/>
        </w:rPr>
        <w:t>, ст.14,16 Устава Партизанского сельсовета.</w:t>
      </w:r>
    </w:p>
    <w:p w14:paraId="3AE80031" w14:textId="77777777" w:rsidR="00BB2C4A" w:rsidRPr="00BF237A" w:rsidRDefault="00BB2C4A" w:rsidP="00BB2C4A">
      <w:pPr>
        <w:pStyle w:val="ae"/>
        <w:jc w:val="both"/>
        <w:rPr>
          <w:spacing w:val="-11"/>
          <w:sz w:val="24"/>
        </w:rPr>
      </w:pPr>
      <w:r w:rsidRPr="00BF237A">
        <w:rPr>
          <w:sz w:val="24"/>
        </w:rPr>
        <w:t>1.2. Настоящее Положение устанавливает порядок формирования, предоставления и использования жилых помещений маневренного фонда Партизанского сельсовета (далее - маневренный фонд).</w:t>
      </w:r>
    </w:p>
    <w:p w14:paraId="715C1F21" w14:textId="77777777" w:rsidR="00BB2C4A" w:rsidRPr="00BF237A" w:rsidRDefault="00BB2C4A" w:rsidP="00BB2C4A">
      <w:pPr>
        <w:pStyle w:val="ae"/>
        <w:jc w:val="both"/>
        <w:rPr>
          <w:spacing w:val="-11"/>
          <w:sz w:val="24"/>
        </w:rPr>
      </w:pPr>
      <w:r w:rsidRPr="00BF237A">
        <w:rPr>
          <w:sz w:val="24"/>
        </w:rPr>
        <w:t>1.3. Маневренный фонд – это разновидность специализированного жилищного фонда, жилые помещения которого предназначены для временного проживания:</w:t>
      </w:r>
    </w:p>
    <w:p w14:paraId="76233231" w14:textId="77777777" w:rsidR="00BB2C4A" w:rsidRPr="00A57E0D" w:rsidRDefault="00BB2C4A" w:rsidP="00BB2C4A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</w:rPr>
      </w:pPr>
      <w:r>
        <w:rPr>
          <w:color w:val="000000"/>
        </w:rPr>
        <w:t>1.3.1</w:t>
      </w:r>
      <w:r w:rsidRPr="00A57E0D">
        <w:rPr>
          <w:color w:val="000000"/>
        </w:rPr>
        <w:t xml:space="preserve">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14:paraId="3F496FB9" w14:textId="77777777" w:rsidR="00BB2C4A" w:rsidRPr="00A57E0D" w:rsidRDefault="00BB2C4A" w:rsidP="00BB2C4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100591"/>
      <w:bookmarkEnd w:id="0"/>
      <w:r>
        <w:rPr>
          <w:color w:val="000000"/>
        </w:rPr>
        <w:t>1.3.2</w:t>
      </w:r>
      <w:r w:rsidRPr="00A57E0D">
        <w:rPr>
          <w:color w:val="000000"/>
        </w:rPr>
        <w:t xml:space="preserve">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</w:t>
      </w:r>
      <w:proofErr w:type="gramStart"/>
      <w:r w:rsidRPr="00A57E0D">
        <w:rPr>
          <w:color w:val="000000"/>
        </w:rPr>
        <w:t>при</w:t>
      </w:r>
      <w:r>
        <w:rPr>
          <w:color w:val="000000"/>
        </w:rPr>
        <w:t>-</w:t>
      </w:r>
      <w:r w:rsidRPr="00A57E0D">
        <w:rPr>
          <w:color w:val="000000"/>
        </w:rPr>
        <w:t>обретение</w:t>
      </w:r>
      <w:proofErr w:type="gramEnd"/>
      <w:r w:rsidRPr="00A57E0D">
        <w:rPr>
          <w:color w:val="000000"/>
        </w:rPr>
        <w:t xml:space="preserve">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7F4FD1A9" w14:textId="77777777" w:rsidR="00BB2C4A" w:rsidRPr="00A57E0D" w:rsidRDefault="00BB2C4A" w:rsidP="00BB2C4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1" w:name="100592"/>
      <w:bookmarkEnd w:id="1"/>
      <w:r>
        <w:rPr>
          <w:color w:val="000000"/>
        </w:rPr>
        <w:t>1.3.</w:t>
      </w:r>
      <w:r w:rsidRPr="00A57E0D">
        <w:rPr>
          <w:color w:val="000000"/>
        </w:rPr>
        <w:t>3 граждан, у которых единственные жилые помещения стали непригодными для проживания в результате чрезвычайных обстоятельств;</w:t>
      </w:r>
    </w:p>
    <w:p w14:paraId="342B4F35" w14:textId="77777777" w:rsidR="00BB2C4A" w:rsidRPr="00A57E0D" w:rsidRDefault="00BB2C4A" w:rsidP="00BB2C4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2" w:name="001248"/>
      <w:bookmarkStart w:id="3" w:name="000911"/>
      <w:bookmarkEnd w:id="2"/>
      <w:bookmarkEnd w:id="3"/>
      <w:r>
        <w:rPr>
          <w:color w:val="000000"/>
        </w:rPr>
        <w:t>1.</w:t>
      </w:r>
      <w:r w:rsidRPr="00A57E0D">
        <w:rPr>
          <w:color w:val="000000"/>
        </w:rPr>
        <w:t>3.</w:t>
      </w:r>
      <w:r>
        <w:rPr>
          <w:color w:val="000000"/>
        </w:rPr>
        <w:t>4</w:t>
      </w:r>
      <w:r w:rsidRPr="00A57E0D">
        <w:rPr>
          <w:color w:val="000000"/>
        </w:rPr>
        <w:t xml:space="preserve"> 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реконструкции;</w:t>
      </w:r>
    </w:p>
    <w:p w14:paraId="7C8A862F" w14:textId="77777777" w:rsidR="00BB2C4A" w:rsidRPr="00A57E0D" w:rsidRDefault="00BB2C4A" w:rsidP="00BB2C4A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4" w:name="100593"/>
      <w:bookmarkEnd w:id="4"/>
      <w:r>
        <w:rPr>
          <w:color w:val="000000"/>
        </w:rPr>
        <w:t>1.3.5</w:t>
      </w:r>
      <w:r w:rsidRPr="00A57E0D">
        <w:rPr>
          <w:color w:val="000000"/>
        </w:rPr>
        <w:t xml:space="preserve"> иных граждан в случаях, предусмотренных законодательством.</w:t>
      </w:r>
    </w:p>
    <w:p w14:paraId="694AA26C" w14:textId="77777777" w:rsidR="00BB2C4A" w:rsidRPr="00BF237A" w:rsidRDefault="00BB2C4A" w:rsidP="00BB2C4A">
      <w:pPr>
        <w:pStyle w:val="ae"/>
        <w:jc w:val="both"/>
        <w:rPr>
          <w:spacing w:val="-12"/>
          <w:sz w:val="24"/>
        </w:rPr>
      </w:pPr>
      <w:r w:rsidRPr="00BF237A">
        <w:rPr>
          <w:sz w:val="24"/>
        </w:rPr>
        <w:t xml:space="preserve">1.4. Маневренный фонд формируется из жилых помещений, которые должны быть пригодны для проживания граждан (отвечать </w:t>
      </w:r>
      <w:r w:rsidRPr="00BF237A">
        <w:rPr>
          <w:spacing w:val="-1"/>
          <w:sz w:val="24"/>
        </w:rPr>
        <w:t xml:space="preserve">установленным санитарным и техническим правилам и нормам, требованиям пожарной </w:t>
      </w:r>
      <w:r w:rsidRPr="00BF237A">
        <w:rPr>
          <w:sz w:val="24"/>
        </w:rPr>
        <w:t xml:space="preserve">безопасности, экологическим и иным требованиям законодательства). Маневренный жилищный фонд формируется постановлением главы Партизанского сельсовета и предназначен для временного проживания </w:t>
      </w:r>
      <w:proofErr w:type="gramStart"/>
      <w:r w:rsidRPr="00BF237A">
        <w:rPr>
          <w:sz w:val="24"/>
        </w:rPr>
        <w:t>жителей  поселения</w:t>
      </w:r>
      <w:proofErr w:type="gramEnd"/>
      <w:r w:rsidRPr="00BF237A">
        <w:rPr>
          <w:sz w:val="24"/>
        </w:rPr>
        <w:t>, указанных в пункте 1.3. настоящего Положения.</w:t>
      </w:r>
    </w:p>
    <w:p w14:paraId="6F45F20E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Жилые помещения маневренного фонда не подлежат приватизации</w:t>
      </w:r>
      <w:r w:rsidRPr="00BF237A">
        <w:rPr>
          <w:spacing w:val="-11"/>
          <w:sz w:val="24"/>
        </w:rPr>
        <w:t xml:space="preserve">, обмену, отчуждению, передаче в аренду, в поднаем. </w:t>
      </w:r>
      <w:r w:rsidRPr="00BF237A">
        <w:rPr>
          <w:spacing w:val="-1"/>
          <w:sz w:val="24"/>
        </w:rPr>
        <w:t xml:space="preserve">Включение жилых помещений в маневренный жилищный фонд для отнесения жилого </w:t>
      </w:r>
      <w:r w:rsidRPr="00BF237A">
        <w:rPr>
          <w:sz w:val="24"/>
        </w:rPr>
        <w:t xml:space="preserve">помещения к маневренному фонду и исключение из указанного фонда </w:t>
      </w:r>
      <w:r w:rsidRPr="00BF237A">
        <w:rPr>
          <w:sz w:val="24"/>
        </w:rPr>
        <w:lastRenderedPageBreak/>
        <w:t>осуществляются Г</w:t>
      </w:r>
      <w:r w:rsidRPr="00BF237A">
        <w:rPr>
          <w:spacing w:val="-1"/>
          <w:sz w:val="24"/>
        </w:rPr>
        <w:t>лавой Партизанского сельсовета</w:t>
      </w:r>
      <w:r w:rsidRPr="00BF237A">
        <w:rPr>
          <w:sz w:val="24"/>
        </w:rPr>
        <w:t>,</w:t>
      </w:r>
      <w:r w:rsidRPr="00BF237A">
        <w:rPr>
          <w:spacing w:val="-1"/>
          <w:sz w:val="24"/>
        </w:rPr>
        <w:t xml:space="preserve"> с соблюдением порядка и требований, установленных Правилами отнесения жилого помещения к специализированному </w:t>
      </w:r>
      <w:r w:rsidRPr="00BF237A">
        <w:rPr>
          <w:sz w:val="24"/>
        </w:rPr>
        <w:t>жилищному фонду, утвержденными Постановлением Правительства Российской Федерации.</w:t>
      </w:r>
    </w:p>
    <w:p w14:paraId="696407B5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11"/>
          <w:sz w:val="24"/>
        </w:rPr>
        <w:t xml:space="preserve">1.5. </w:t>
      </w:r>
      <w:r w:rsidRPr="00BF237A">
        <w:rPr>
          <w:sz w:val="24"/>
        </w:rPr>
        <w:t>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Администрацией Партизанского сельсовета. Учет жилых помещений маневренного   фонда осуществляется   Администрацией</w:t>
      </w:r>
      <w:r w:rsidRPr="00BF237A">
        <w:rPr>
          <w:i/>
          <w:iCs/>
          <w:sz w:val="24"/>
          <w:vertAlign w:val="superscript"/>
        </w:rPr>
        <w:t xml:space="preserve"> </w:t>
      </w:r>
      <w:r w:rsidRPr="00BF237A">
        <w:rPr>
          <w:sz w:val="24"/>
        </w:rPr>
        <w:t>Партизанского сельсовета.</w:t>
      </w:r>
    </w:p>
    <w:p w14:paraId="3D889813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9"/>
          <w:sz w:val="24"/>
        </w:rPr>
        <w:t>1.6.</w:t>
      </w:r>
      <w:r w:rsidRPr="00BF237A">
        <w:rPr>
          <w:sz w:val="24"/>
        </w:rPr>
        <w:t xml:space="preserve"> Регистрация граждан, вселяемых в жилые помещения маневренного фонда, осуществляется в соответствии с законодательством Российской Федерации.</w:t>
      </w:r>
    </w:p>
    <w:p w14:paraId="3C3EEB44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9"/>
          <w:sz w:val="24"/>
        </w:rPr>
        <w:t>1.7.</w:t>
      </w:r>
      <w:r w:rsidRPr="00BF237A">
        <w:rPr>
          <w:sz w:val="24"/>
        </w:rPr>
        <w:t xml:space="preserve"> Вопросы, не урегулированные настоящим Положением, решаются в соответствии с действующим законодательством.</w:t>
      </w:r>
    </w:p>
    <w:p w14:paraId="54D46BCA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74380749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  <w:r w:rsidRPr="00BF237A">
        <w:rPr>
          <w:b/>
          <w:sz w:val="24"/>
          <w:lang w:val="en-US"/>
        </w:rPr>
        <w:t>II</w:t>
      </w:r>
      <w:r w:rsidRPr="00BF237A">
        <w:rPr>
          <w:b/>
          <w:sz w:val="24"/>
        </w:rPr>
        <w:t>. Порядок формирования маневренного жилищного фонда</w:t>
      </w:r>
    </w:p>
    <w:p w14:paraId="247C72BC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</w:p>
    <w:p w14:paraId="554A4979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2.1.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главы Партизанского сельсовета.</w:t>
      </w:r>
    </w:p>
    <w:p w14:paraId="1DF1831F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2.2. Маневренный жилищный фонд может состоять из жилых домов, квартир, комнат, находящихся в муниципальной собственности Партизанского сельсовета. Общая площадь жилых помещений маневренного фонда не должна превышать 10% от общей площади жилых помещений муниципального жилищного фонда.</w:t>
      </w:r>
    </w:p>
    <w:p w14:paraId="553FFFC5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2.3. Маневренный жилищный фонд формируется за счет:</w:t>
      </w:r>
    </w:p>
    <w:p w14:paraId="13441BA9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1) освободившихся жилых помещений муниципального жилищного фонда Партизанского сельсовета;</w:t>
      </w:r>
    </w:p>
    <w:p w14:paraId="36E5D5DF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2) жилых помещений специализированного жилищного фонда;</w:t>
      </w:r>
    </w:p>
    <w:p w14:paraId="2A4A9DAF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3) строительства жилых помещений или приобретения жилых помещений в порядке, установленном действующим законодательством российской Федерации;</w:t>
      </w:r>
    </w:p>
    <w:p w14:paraId="0B901BF8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4) жилых помещений, поступивших от предприятий-застройщиков в счет исполнения инвестиционных контрактов.</w:t>
      </w:r>
    </w:p>
    <w:p w14:paraId="328DA0F5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7E64A2C1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  <w:r w:rsidRPr="00BF237A">
        <w:rPr>
          <w:b/>
          <w:sz w:val="24"/>
        </w:rPr>
        <w:t>П</w:t>
      </w:r>
      <w:r w:rsidRPr="00BF237A">
        <w:rPr>
          <w:b/>
          <w:sz w:val="24"/>
          <w:lang w:val="en-US"/>
        </w:rPr>
        <w:t>I</w:t>
      </w:r>
      <w:r w:rsidRPr="00BF237A">
        <w:rPr>
          <w:b/>
          <w:sz w:val="24"/>
        </w:rPr>
        <w:t>. Основания, условия и срок предоставления жилого помещения маневренного фонда</w:t>
      </w:r>
    </w:p>
    <w:p w14:paraId="75C4B873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16E51B2D" w14:textId="77777777" w:rsidR="00BB2C4A" w:rsidRPr="000E548E" w:rsidRDefault="00BB2C4A" w:rsidP="00BB2C4A">
      <w:pPr>
        <w:pStyle w:val="ae"/>
        <w:jc w:val="both"/>
        <w:rPr>
          <w:spacing w:val="-7"/>
          <w:sz w:val="24"/>
        </w:rPr>
      </w:pPr>
      <w:r w:rsidRPr="00BF237A">
        <w:rPr>
          <w:sz w:val="24"/>
        </w:rPr>
        <w:t xml:space="preserve">3.1. Жилые помещения маневренного фонда предоставляются из расчета </w:t>
      </w:r>
      <w:r w:rsidRPr="000E548E">
        <w:rPr>
          <w:sz w:val="24"/>
        </w:rPr>
        <w:t>не менее шести квадратных метров жилой площади на одного человека.</w:t>
      </w:r>
    </w:p>
    <w:p w14:paraId="6E504983" w14:textId="77777777" w:rsidR="00BB2C4A" w:rsidRPr="00BF237A" w:rsidRDefault="00BB2C4A" w:rsidP="00BB2C4A">
      <w:pPr>
        <w:pStyle w:val="ae"/>
        <w:jc w:val="both"/>
        <w:rPr>
          <w:spacing w:val="-8"/>
          <w:sz w:val="24"/>
        </w:rPr>
      </w:pPr>
      <w:r w:rsidRPr="00BF237A">
        <w:rPr>
          <w:sz w:val="24"/>
        </w:rPr>
        <w:t>3.2.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</w:t>
      </w:r>
    </w:p>
    <w:p w14:paraId="19212153" w14:textId="77777777" w:rsidR="00BB2C4A" w:rsidRPr="000F7C6E" w:rsidRDefault="00BB2C4A" w:rsidP="00BB2C4A">
      <w:pPr>
        <w:pStyle w:val="ab"/>
        <w:shd w:val="clear" w:color="auto" w:fill="FFFFFF"/>
        <w:spacing w:before="210"/>
        <w:ind w:firstLine="709"/>
        <w:jc w:val="both"/>
        <w:rPr>
          <w:color w:val="000000"/>
        </w:rPr>
      </w:pPr>
      <w:r>
        <w:rPr>
          <w:color w:val="000000"/>
        </w:rPr>
        <w:t>3.2.</w:t>
      </w:r>
      <w:r w:rsidRPr="000F7C6E">
        <w:rPr>
          <w:color w:val="000000"/>
        </w:rPr>
        <w:t>1 до завершения капитального ремонта или реконструкции дома (при заключении такого договора с гражданами, указанными в </w:t>
      </w:r>
      <w:r w:rsidRPr="00896F4A">
        <w:rPr>
          <w:color w:val="000000"/>
        </w:rPr>
        <w:t>пункте 1</w:t>
      </w:r>
      <w:r>
        <w:rPr>
          <w:color w:val="000000"/>
        </w:rPr>
        <w:t>.3.1</w:t>
      </w:r>
      <w:r w:rsidRPr="00896F4A">
        <w:rPr>
          <w:color w:val="000000"/>
        </w:rPr>
        <w:t xml:space="preserve"> </w:t>
      </w:r>
      <w:r w:rsidRPr="000F7C6E">
        <w:rPr>
          <w:color w:val="000000"/>
        </w:rPr>
        <w:t xml:space="preserve">настоящего </w:t>
      </w:r>
      <w:r>
        <w:rPr>
          <w:color w:val="000000"/>
        </w:rPr>
        <w:t>Положения</w:t>
      </w:r>
      <w:r w:rsidRPr="000F7C6E">
        <w:rPr>
          <w:color w:val="000000"/>
        </w:rPr>
        <w:t>);</w:t>
      </w:r>
    </w:p>
    <w:p w14:paraId="27083503" w14:textId="77777777" w:rsidR="00BB2C4A" w:rsidRDefault="00BB2C4A" w:rsidP="00BB2C4A">
      <w:pPr>
        <w:ind w:firstLine="709"/>
        <w:jc w:val="both"/>
        <w:rPr>
          <w:sz w:val="24"/>
        </w:rPr>
      </w:pPr>
      <w:r>
        <w:rPr>
          <w:sz w:val="24"/>
        </w:rPr>
        <w:t>3.</w:t>
      </w:r>
      <w:r w:rsidRPr="000F7C6E">
        <w:rPr>
          <w:sz w:val="24"/>
        </w:rPr>
        <w:t>2</w:t>
      </w:r>
      <w:r>
        <w:rPr>
          <w:sz w:val="24"/>
        </w:rPr>
        <w:t>.2</w:t>
      </w:r>
      <w:r w:rsidRPr="000F7C6E">
        <w:rPr>
          <w:sz w:val="24"/>
        </w:rPr>
        <w:t xml:space="preserve">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 </w:t>
      </w:r>
      <w:r w:rsidRPr="008C58FA">
        <w:rPr>
          <w:sz w:val="24"/>
        </w:rPr>
        <w:t xml:space="preserve">пункте </w:t>
      </w:r>
      <w:r>
        <w:rPr>
          <w:sz w:val="24"/>
        </w:rPr>
        <w:t>1.3.2</w:t>
      </w:r>
      <w:r w:rsidRPr="008C58FA">
        <w:rPr>
          <w:sz w:val="24"/>
        </w:rPr>
        <w:t xml:space="preserve"> </w:t>
      </w:r>
      <w:r w:rsidRPr="000F7C6E">
        <w:rPr>
          <w:sz w:val="24"/>
        </w:rPr>
        <w:t xml:space="preserve">настоящего </w:t>
      </w:r>
      <w:r>
        <w:rPr>
          <w:sz w:val="24"/>
        </w:rPr>
        <w:t>Положения</w:t>
      </w:r>
      <w:r w:rsidRPr="000F7C6E">
        <w:rPr>
          <w:sz w:val="24"/>
        </w:rPr>
        <w:t>);</w:t>
      </w:r>
    </w:p>
    <w:p w14:paraId="00E66EFD" w14:textId="77777777" w:rsidR="00BB2C4A" w:rsidRPr="000F7C6E" w:rsidRDefault="00BB2C4A" w:rsidP="00BB2C4A">
      <w:pPr>
        <w:ind w:firstLine="709"/>
        <w:jc w:val="both"/>
        <w:rPr>
          <w:sz w:val="24"/>
        </w:rPr>
      </w:pPr>
      <w:r>
        <w:rPr>
          <w:sz w:val="24"/>
        </w:rPr>
        <w:t>3.2.</w:t>
      </w:r>
      <w:r w:rsidRPr="000F7C6E">
        <w:rPr>
          <w:sz w:val="24"/>
        </w:rPr>
        <w:t xml:space="preserve">3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</w:t>
      </w:r>
      <w:r w:rsidRPr="000F7C6E">
        <w:rPr>
          <w:sz w:val="24"/>
        </w:rPr>
        <w:lastRenderedPageBreak/>
        <w:t>предусмотренном настоящим Кодексом,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настоящим Кодексом (при заключении такого договора с гражданами, указанными в </w:t>
      </w:r>
      <w:r w:rsidRPr="005016F4">
        <w:rPr>
          <w:sz w:val="24"/>
        </w:rPr>
        <w:t xml:space="preserve">пункте </w:t>
      </w:r>
      <w:proofErr w:type="gramStart"/>
      <w:r w:rsidRPr="005016F4">
        <w:rPr>
          <w:sz w:val="24"/>
        </w:rPr>
        <w:t>1.3.</w:t>
      </w:r>
      <w:r>
        <w:rPr>
          <w:sz w:val="24"/>
        </w:rPr>
        <w:t>3</w:t>
      </w:r>
      <w:r w:rsidRPr="005016F4">
        <w:rPr>
          <w:sz w:val="24"/>
        </w:rPr>
        <w:t xml:space="preserve"> </w:t>
      </w:r>
      <w:r w:rsidRPr="000F7C6E">
        <w:rPr>
          <w:sz w:val="24"/>
        </w:rPr>
        <w:t> настоящего</w:t>
      </w:r>
      <w:proofErr w:type="gramEnd"/>
      <w:r w:rsidRPr="000F7C6E">
        <w:rPr>
          <w:sz w:val="24"/>
        </w:rPr>
        <w:t xml:space="preserve"> </w:t>
      </w:r>
      <w:r>
        <w:rPr>
          <w:sz w:val="24"/>
        </w:rPr>
        <w:t>Положения</w:t>
      </w:r>
      <w:r w:rsidRPr="000F7C6E">
        <w:rPr>
          <w:sz w:val="24"/>
        </w:rPr>
        <w:t>);</w:t>
      </w:r>
    </w:p>
    <w:p w14:paraId="233C8A8C" w14:textId="77777777" w:rsidR="00BB2C4A" w:rsidRPr="000F7C6E" w:rsidRDefault="00BB2C4A" w:rsidP="00BB2C4A">
      <w:pPr>
        <w:jc w:val="both"/>
        <w:rPr>
          <w:sz w:val="24"/>
        </w:rPr>
      </w:pPr>
      <w:r w:rsidRPr="000F7C6E">
        <w:rPr>
          <w:sz w:val="24"/>
        </w:rPr>
        <w:t>3.1) до завершения расчетов с гражданами, указанными в </w:t>
      </w:r>
      <w:r w:rsidRPr="00FF46DE">
        <w:rPr>
          <w:sz w:val="24"/>
        </w:rPr>
        <w:t xml:space="preserve">пункте 1.3.4 </w:t>
      </w:r>
      <w:r w:rsidRPr="000F7C6E">
        <w:rPr>
          <w:sz w:val="24"/>
        </w:rPr>
        <w:t xml:space="preserve">настоящего </w:t>
      </w:r>
      <w:r>
        <w:rPr>
          <w:sz w:val="24"/>
        </w:rPr>
        <w:t>Положения</w:t>
      </w:r>
      <w:r w:rsidRPr="000F7C6E">
        <w:rPr>
          <w:sz w:val="24"/>
        </w:rPr>
        <w:t>, либо до предоставления им жилых помещений, но не более чем на два года;</w:t>
      </w:r>
    </w:p>
    <w:p w14:paraId="649BDDE5" w14:textId="77777777" w:rsidR="00BB2C4A" w:rsidRPr="000F7C6E" w:rsidRDefault="00BB2C4A" w:rsidP="00BB2C4A">
      <w:pPr>
        <w:jc w:val="both"/>
        <w:rPr>
          <w:sz w:val="24"/>
        </w:rPr>
      </w:pPr>
      <w:r w:rsidRPr="000F7C6E">
        <w:rPr>
          <w:sz w:val="24"/>
        </w:rPr>
        <w:t>4) установленный законодательством (при заключении такого договора с гражданами, указанными в </w:t>
      </w:r>
      <w:r w:rsidRPr="0035588C">
        <w:rPr>
          <w:sz w:val="24"/>
        </w:rPr>
        <w:t xml:space="preserve">пункте 1.3.5 </w:t>
      </w:r>
      <w:r w:rsidRPr="000F7C6E">
        <w:rPr>
          <w:sz w:val="24"/>
        </w:rPr>
        <w:t xml:space="preserve">настоящего </w:t>
      </w:r>
      <w:r>
        <w:rPr>
          <w:sz w:val="24"/>
        </w:rPr>
        <w:t>Положения</w:t>
      </w:r>
      <w:r w:rsidRPr="000F7C6E">
        <w:rPr>
          <w:sz w:val="24"/>
        </w:rPr>
        <w:t>).</w:t>
      </w:r>
    </w:p>
    <w:p w14:paraId="4A9C9902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8"/>
          <w:sz w:val="24"/>
        </w:rPr>
        <w:t xml:space="preserve">3.3. </w:t>
      </w:r>
      <w:r w:rsidRPr="00BF237A">
        <w:rPr>
          <w:sz w:val="24"/>
        </w:rPr>
        <w:t>Истечение срока, на который заключен договор найма жилого помещения маневренного фонда, является основанием прекращения данного договора.</w:t>
      </w:r>
    </w:p>
    <w:p w14:paraId="74A6B8CA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8"/>
          <w:sz w:val="24"/>
        </w:rPr>
        <w:t xml:space="preserve">3.4. </w:t>
      </w:r>
      <w:r w:rsidRPr="00BF237A">
        <w:rPr>
          <w:spacing w:val="-1"/>
          <w:sz w:val="24"/>
        </w:rPr>
        <w:t xml:space="preserve">Срок действия договора найма жилого помещения маневренного фонда, при наличии </w:t>
      </w:r>
      <w:r w:rsidRPr="00BF237A">
        <w:rPr>
          <w:sz w:val="24"/>
        </w:rPr>
        <w:t>обоснованных причин может быть продлен Администрацией Партизанского сельсовета.</w:t>
      </w:r>
    </w:p>
    <w:p w14:paraId="3B0C2022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5B3990D7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  <w:r w:rsidRPr="00BF237A">
        <w:rPr>
          <w:b/>
          <w:sz w:val="24"/>
          <w:lang w:val="en-US"/>
        </w:rPr>
        <w:t>IV</w:t>
      </w:r>
      <w:r w:rsidRPr="00BF237A">
        <w:rPr>
          <w:b/>
          <w:sz w:val="24"/>
        </w:rPr>
        <w:t>. Порядок предоставления жилых помещений по договору найма жилого помещения маневренного фонда</w:t>
      </w:r>
    </w:p>
    <w:p w14:paraId="4A7675CD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1"/>
          <w:sz w:val="24"/>
        </w:rPr>
        <w:t xml:space="preserve">4.1. Для рассмотрения вопроса о принятии на учет и предоставлении жилого помещения </w:t>
      </w:r>
      <w:r w:rsidRPr="00BF237A">
        <w:rPr>
          <w:sz w:val="24"/>
        </w:rPr>
        <w:t>маневренного фонда по договору найма жилого помещения маневренного фонда гражданам необходимо представить следующие документы:</w:t>
      </w:r>
    </w:p>
    <w:p w14:paraId="3D921051" w14:textId="77777777" w:rsidR="00BB2C4A" w:rsidRPr="00BF237A" w:rsidRDefault="00BB2C4A" w:rsidP="00BB2C4A">
      <w:pPr>
        <w:pStyle w:val="ae"/>
        <w:jc w:val="both"/>
        <w:rPr>
          <w:spacing w:val="-18"/>
          <w:sz w:val="24"/>
        </w:rPr>
      </w:pPr>
      <w:r w:rsidRPr="00BF237A">
        <w:rPr>
          <w:sz w:val="24"/>
        </w:rPr>
        <w:t>- личное заявление, подписанное всеми совершеннолетними членами семьи;</w:t>
      </w:r>
    </w:p>
    <w:p w14:paraId="2788BAE9" w14:textId="77777777" w:rsidR="00BB2C4A" w:rsidRPr="00BF237A" w:rsidRDefault="00BB2C4A" w:rsidP="00BB2C4A">
      <w:pPr>
        <w:pStyle w:val="ae"/>
        <w:jc w:val="both"/>
        <w:rPr>
          <w:spacing w:val="-9"/>
          <w:sz w:val="24"/>
        </w:rPr>
      </w:pPr>
      <w:r w:rsidRPr="00BF237A">
        <w:rPr>
          <w:spacing w:val="-1"/>
          <w:sz w:val="24"/>
        </w:rPr>
        <w:t xml:space="preserve">- документы, удостоверяющие личность заявителя и членов его семьи (паспорт или иной </w:t>
      </w:r>
      <w:r w:rsidRPr="00BF237A">
        <w:rPr>
          <w:sz w:val="24"/>
        </w:rPr>
        <w:t>документ, его заменяющий);</w:t>
      </w:r>
    </w:p>
    <w:p w14:paraId="43773B0F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- документы, подтверждающие обстоятельства, предоставления жилого помещения маневренного фонда, например,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14:paraId="5021940D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z w:val="24"/>
        </w:rPr>
        <w:t>- документы, установленные законодательством Российской Федерации, для граждан, нуждающихся в специальной социальной защите;</w:t>
      </w:r>
    </w:p>
    <w:p w14:paraId="33399C40" w14:textId="77777777" w:rsidR="00BB2C4A" w:rsidRPr="00BF237A" w:rsidRDefault="00BB2C4A" w:rsidP="00BB2C4A">
      <w:pPr>
        <w:pStyle w:val="ae"/>
        <w:jc w:val="both"/>
        <w:rPr>
          <w:spacing w:val="-8"/>
          <w:sz w:val="24"/>
        </w:rPr>
      </w:pPr>
      <w:r w:rsidRPr="00BF237A">
        <w:rPr>
          <w:sz w:val="24"/>
        </w:rPr>
        <w:t xml:space="preserve">4.2. Вопрос о принятии заявителя на учет либо отказе в принятии на учет в качестве нуждающегося в жилом помещении маневренного фонда рассматривается Администрацией Партизанского района (жилищная комиссия). </w:t>
      </w:r>
    </w:p>
    <w:p w14:paraId="442C21CF" w14:textId="77777777" w:rsidR="00BB2C4A" w:rsidRPr="00BF237A" w:rsidRDefault="00BB2C4A" w:rsidP="00BB2C4A">
      <w:pPr>
        <w:pStyle w:val="ae"/>
        <w:jc w:val="both"/>
        <w:rPr>
          <w:spacing w:val="-7"/>
          <w:sz w:val="24"/>
        </w:rPr>
      </w:pPr>
      <w:r w:rsidRPr="00BF237A">
        <w:rPr>
          <w:sz w:val="24"/>
        </w:rPr>
        <w:t>4.3. Решение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в кратчайший срок, но не позднее чем через 20 дней со дня представления документов.</w:t>
      </w:r>
    </w:p>
    <w:p w14:paraId="6C19E4E1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9"/>
          <w:sz w:val="24"/>
        </w:rPr>
        <w:t xml:space="preserve">4.4. </w:t>
      </w:r>
      <w:r w:rsidRPr="00BF237A">
        <w:rPr>
          <w:sz w:val="24"/>
        </w:rPr>
        <w:t xml:space="preserve">Решение об отказе в принятии на учет граждан, нуждающихся в </w:t>
      </w:r>
      <w:r w:rsidRPr="00BF237A">
        <w:rPr>
          <w:spacing w:val="-1"/>
          <w:sz w:val="24"/>
        </w:rPr>
        <w:t>предоставлении жилых помещений маневренного фонда, принимается в случаях, если:</w:t>
      </w:r>
    </w:p>
    <w:p w14:paraId="386E6E0C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1"/>
          <w:sz w:val="24"/>
        </w:rPr>
        <w:t xml:space="preserve">- представлены документы, которые не подтверждают право соответствующих граждан на </w:t>
      </w:r>
      <w:r w:rsidRPr="00BF237A">
        <w:rPr>
          <w:sz w:val="24"/>
        </w:rPr>
        <w:t>предоставление жилого помещения маневренного фонда в соответствии с п. 4.1 настоящего Положения;</w:t>
      </w:r>
    </w:p>
    <w:p w14:paraId="7F8081D2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1"/>
          <w:sz w:val="24"/>
        </w:rPr>
        <w:t>- отсутствуют свободные жилые помещения маневренного фонда.</w:t>
      </w:r>
    </w:p>
    <w:p w14:paraId="00014FBA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8"/>
          <w:sz w:val="24"/>
        </w:rPr>
        <w:t xml:space="preserve">4.5. </w:t>
      </w:r>
      <w:r w:rsidRPr="00BF237A">
        <w:rPr>
          <w:sz w:val="24"/>
        </w:rPr>
        <w:t>Предоставление гражданам жилых помещений маневренного фонда осуществляется на основании Постановления главы Партизанского сельсовета.</w:t>
      </w:r>
    </w:p>
    <w:p w14:paraId="4D5C3E8E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8"/>
          <w:sz w:val="24"/>
        </w:rPr>
        <w:t xml:space="preserve">4.6. </w:t>
      </w:r>
      <w:r w:rsidRPr="00BF237A">
        <w:rPr>
          <w:sz w:val="24"/>
        </w:rPr>
        <w:tab/>
        <w:t>На основании постановления Главы Партизанского сельсовета о предоставлении гражданам жилых помещений маневренного фонда заключается договор найма жилого помещения маневренного фонда.</w:t>
      </w:r>
    </w:p>
    <w:p w14:paraId="66D898F7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1E711918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  <w:r w:rsidRPr="00BF237A">
        <w:rPr>
          <w:b/>
          <w:spacing w:val="-10"/>
          <w:sz w:val="24"/>
          <w:lang w:val="en-US"/>
        </w:rPr>
        <w:t>V</w:t>
      </w:r>
      <w:r w:rsidRPr="00BF237A">
        <w:rPr>
          <w:b/>
          <w:spacing w:val="-10"/>
          <w:sz w:val="24"/>
        </w:rPr>
        <w:t xml:space="preserve">. </w:t>
      </w:r>
      <w:r w:rsidRPr="00BF237A">
        <w:rPr>
          <w:b/>
          <w:sz w:val="24"/>
        </w:rPr>
        <w:t>Пользование жилым помещением по договору найма маневренного фонда</w:t>
      </w:r>
    </w:p>
    <w:p w14:paraId="73DC6DA1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6A66B75E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8"/>
          <w:sz w:val="24"/>
        </w:rPr>
        <w:lastRenderedPageBreak/>
        <w:t xml:space="preserve">5.1. </w:t>
      </w:r>
      <w:r w:rsidRPr="00BF237A">
        <w:rPr>
          <w:sz w:val="24"/>
        </w:rPr>
        <w:t>Порядок пользования, содержания жилых помещений маневренного фонда и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и договором найма жилого помещения маневренного фонда.</w:t>
      </w:r>
    </w:p>
    <w:p w14:paraId="019570FC" w14:textId="77777777" w:rsidR="00BB2C4A" w:rsidRPr="00BF237A" w:rsidRDefault="00BB2C4A" w:rsidP="00BB2C4A">
      <w:pPr>
        <w:pStyle w:val="ae"/>
        <w:jc w:val="both"/>
        <w:rPr>
          <w:spacing w:val="-6"/>
          <w:sz w:val="24"/>
        </w:rPr>
      </w:pPr>
      <w:r w:rsidRPr="00BF237A">
        <w:rPr>
          <w:sz w:val="24"/>
        </w:rPr>
        <w:t>5.2.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14:paraId="5D1C333C" w14:textId="77777777" w:rsidR="00BB2C4A" w:rsidRPr="00BF237A" w:rsidRDefault="00BB2C4A" w:rsidP="00BB2C4A">
      <w:pPr>
        <w:pStyle w:val="ae"/>
        <w:jc w:val="both"/>
        <w:rPr>
          <w:spacing w:val="-7"/>
          <w:sz w:val="24"/>
        </w:rPr>
      </w:pPr>
      <w:r w:rsidRPr="00BF237A">
        <w:rPr>
          <w:sz w:val="24"/>
        </w:rPr>
        <w:t>5.3.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14:paraId="1DE66DC6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6"/>
          <w:sz w:val="24"/>
        </w:rPr>
        <w:t xml:space="preserve">5.4. </w:t>
      </w:r>
      <w:r w:rsidRPr="00BF237A">
        <w:rPr>
          <w:sz w:val="24"/>
        </w:rPr>
        <w:t>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14:paraId="2C0E163A" w14:textId="77777777" w:rsidR="00BB2C4A" w:rsidRPr="00BF237A" w:rsidRDefault="00BB2C4A" w:rsidP="00BB2C4A">
      <w:pPr>
        <w:pStyle w:val="ae"/>
        <w:jc w:val="both"/>
        <w:rPr>
          <w:sz w:val="24"/>
        </w:rPr>
      </w:pPr>
    </w:p>
    <w:p w14:paraId="33778BFC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  <w:r w:rsidRPr="00BF237A">
        <w:rPr>
          <w:b/>
          <w:spacing w:val="-12"/>
          <w:sz w:val="24"/>
          <w:lang w:val="en-US"/>
        </w:rPr>
        <w:t>VI</w:t>
      </w:r>
      <w:r w:rsidRPr="00BF237A">
        <w:rPr>
          <w:b/>
          <w:spacing w:val="-12"/>
          <w:sz w:val="24"/>
        </w:rPr>
        <w:t xml:space="preserve">. </w:t>
      </w:r>
      <w:r w:rsidRPr="00BF237A">
        <w:rPr>
          <w:b/>
          <w:sz w:val="24"/>
        </w:rPr>
        <w:t>Оплата за пользование жилым помещением маневренного фонда</w:t>
      </w:r>
    </w:p>
    <w:p w14:paraId="0C41FF04" w14:textId="77777777" w:rsidR="00BB2C4A" w:rsidRPr="00BF237A" w:rsidRDefault="00BB2C4A" w:rsidP="00BB2C4A">
      <w:pPr>
        <w:pStyle w:val="ae"/>
        <w:jc w:val="both"/>
        <w:rPr>
          <w:b/>
          <w:sz w:val="24"/>
        </w:rPr>
      </w:pPr>
    </w:p>
    <w:p w14:paraId="5AE10655" w14:textId="77777777" w:rsidR="00BB2C4A" w:rsidRPr="00BF237A" w:rsidRDefault="00BB2C4A" w:rsidP="00BB2C4A">
      <w:pPr>
        <w:pStyle w:val="ae"/>
        <w:jc w:val="both"/>
        <w:rPr>
          <w:sz w:val="24"/>
        </w:rPr>
      </w:pPr>
      <w:r w:rsidRPr="00BF237A">
        <w:rPr>
          <w:spacing w:val="-1"/>
          <w:sz w:val="24"/>
        </w:rPr>
        <w:t xml:space="preserve">6.1. Граждане, заселившиеся в жилые помещения маневренного фонда, обязаны в </w:t>
      </w:r>
      <w:r w:rsidRPr="00BF237A">
        <w:rPr>
          <w:sz w:val="24"/>
        </w:rPr>
        <w:t xml:space="preserve">установленном законодательством РФ и договором найма порядке вносить плату за жилое помещение и коммунальные услуги. </w:t>
      </w:r>
    </w:p>
    <w:p w14:paraId="05BCC878" w14:textId="77777777" w:rsidR="00BB2C4A" w:rsidRPr="00BF237A" w:rsidRDefault="00BB2C4A" w:rsidP="00BB2C4A">
      <w:pPr>
        <w:pStyle w:val="ae"/>
        <w:ind w:firstLine="709"/>
        <w:jc w:val="both"/>
        <w:rPr>
          <w:sz w:val="24"/>
        </w:rPr>
      </w:pPr>
      <w:r w:rsidRPr="00BF237A">
        <w:rPr>
          <w:sz w:val="24"/>
        </w:rPr>
        <w:t xml:space="preserve">6.2. </w:t>
      </w:r>
      <w:r w:rsidRPr="00BF237A">
        <w:rPr>
          <w:spacing w:val="-1"/>
          <w:sz w:val="24"/>
        </w:rPr>
        <w:t xml:space="preserve">Размер платы за жилое помещение и коммунальные услуги для граждан, проживающих в </w:t>
      </w:r>
      <w:r w:rsidRPr="00BF237A">
        <w:rPr>
          <w:sz w:val="24"/>
        </w:rPr>
        <w:t>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14:paraId="0D766890" w14:textId="533304D3" w:rsidR="00BB2C4A" w:rsidRDefault="00BB2C4A" w:rsidP="00BB2C4A"/>
    <w:p w14:paraId="674D06B7" w14:textId="1CA8E0D5" w:rsidR="00D40B86" w:rsidRDefault="00D40B86" w:rsidP="00BB2C4A"/>
    <w:p w14:paraId="15C5FCE9" w14:textId="0C028444" w:rsidR="00D40B86" w:rsidRDefault="00D40B86" w:rsidP="00BB2C4A"/>
    <w:p w14:paraId="5798CD9D" w14:textId="2E1AB0F4" w:rsidR="00D40B86" w:rsidRDefault="00D40B86" w:rsidP="00BB2C4A"/>
    <w:p w14:paraId="51035802" w14:textId="282A17D1" w:rsidR="00D40B86" w:rsidRDefault="00D40B86" w:rsidP="00BB2C4A"/>
    <w:p w14:paraId="71E074EE" w14:textId="785EF3C8" w:rsidR="00D40B86" w:rsidRDefault="00D40B86" w:rsidP="00BB2C4A"/>
    <w:p w14:paraId="6DBB41F4" w14:textId="49A5B3A8" w:rsidR="00D40B86" w:rsidRDefault="00D40B86" w:rsidP="00BB2C4A"/>
    <w:p w14:paraId="74EA19A2" w14:textId="22EE719C" w:rsidR="00D40B86" w:rsidRDefault="00D40B86" w:rsidP="00BB2C4A"/>
    <w:p w14:paraId="308933F5" w14:textId="67C92B38" w:rsidR="00D40B86" w:rsidRDefault="00D40B86" w:rsidP="00BB2C4A"/>
    <w:p w14:paraId="2B8BFC95" w14:textId="28B54976" w:rsidR="00D40B86" w:rsidRDefault="00D40B86" w:rsidP="00BB2C4A"/>
    <w:p w14:paraId="4DD003AA" w14:textId="6BD0EE51" w:rsidR="00D40B86" w:rsidRDefault="00D40B86" w:rsidP="00BB2C4A"/>
    <w:p w14:paraId="49538C71" w14:textId="2402544E" w:rsidR="00D40B86" w:rsidRDefault="00D40B86" w:rsidP="00BB2C4A"/>
    <w:p w14:paraId="0868EB30" w14:textId="53D5C702" w:rsidR="00D40B86" w:rsidRDefault="00D40B86" w:rsidP="00BB2C4A"/>
    <w:p w14:paraId="4B407324" w14:textId="07929AF0" w:rsidR="00D40B86" w:rsidRDefault="00D40B86" w:rsidP="00BB2C4A"/>
    <w:p w14:paraId="1E4EA8A7" w14:textId="7FD0DACE" w:rsidR="00D40B86" w:rsidRDefault="00D40B86" w:rsidP="00BB2C4A"/>
    <w:p w14:paraId="0A671517" w14:textId="7209E33A" w:rsidR="00D40B86" w:rsidRDefault="00D40B86" w:rsidP="00BB2C4A"/>
    <w:p w14:paraId="005F11CC" w14:textId="1583B739" w:rsidR="00D40B86" w:rsidRDefault="00D40B86" w:rsidP="00BB2C4A"/>
    <w:p w14:paraId="7918B80E" w14:textId="6B180052" w:rsidR="00D40B86" w:rsidRDefault="00D40B86" w:rsidP="00BB2C4A"/>
    <w:p w14:paraId="12D12C2C" w14:textId="70A969DE" w:rsidR="00D40B86" w:rsidRDefault="00D40B86" w:rsidP="00BB2C4A"/>
    <w:p w14:paraId="394D73AE" w14:textId="77777777" w:rsidR="00D40B86" w:rsidRPr="00BF237A" w:rsidRDefault="00D40B86" w:rsidP="00D40B86">
      <w:pPr>
        <w:jc w:val="right"/>
      </w:pPr>
      <w:r w:rsidRPr="00BF237A">
        <w:rPr>
          <w:b/>
        </w:rPr>
        <w:lastRenderedPageBreak/>
        <w:t>Приложение 2</w:t>
      </w:r>
    </w:p>
    <w:p w14:paraId="6B5B9D32" w14:textId="77777777" w:rsidR="00D40B86" w:rsidRPr="00BF237A" w:rsidRDefault="00D40B86" w:rsidP="00D40B86">
      <w:pPr>
        <w:jc w:val="right"/>
      </w:pPr>
      <w:r w:rsidRPr="00BF237A">
        <w:t xml:space="preserve">к постановлению главы </w:t>
      </w:r>
    </w:p>
    <w:p w14:paraId="34AA6FD7" w14:textId="77777777" w:rsidR="00D40B86" w:rsidRPr="00BF237A" w:rsidRDefault="00D40B86" w:rsidP="00D40B86">
      <w:pPr>
        <w:jc w:val="right"/>
      </w:pPr>
      <w:r w:rsidRPr="00BF237A">
        <w:t>Партизанского сельсовета</w:t>
      </w:r>
    </w:p>
    <w:p w14:paraId="09915B82" w14:textId="77777777" w:rsidR="00D40B86" w:rsidRPr="00BF237A" w:rsidRDefault="00D40B86" w:rsidP="00D40B86">
      <w:pPr>
        <w:jc w:val="right"/>
      </w:pPr>
      <w:r w:rsidRPr="00BF237A">
        <w:t xml:space="preserve"> От «</w:t>
      </w:r>
      <w:r>
        <w:t>26</w:t>
      </w:r>
      <w:r w:rsidRPr="00BF237A">
        <w:t>» 0</w:t>
      </w:r>
      <w:r>
        <w:t>2</w:t>
      </w:r>
      <w:r w:rsidRPr="00BF237A">
        <w:t xml:space="preserve"> 202</w:t>
      </w:r>
      <w:r>
        <w:t>5</w:t>
      </w:r>
      <w:r w:rsidRPr="00BF237A">
        <w:t xml:space="preserve"> г. № </w:t>
      </w:r>
      <w:r>
        <w:t>6</w:t>
      </w:r>
      <w:r w:rsidRPr="00BF237A">
        <w:t>-п</w:t>
      </w:r>
    </w:p>
    <w:p w14:paraId="287039E2" w14:textId="77777777" w:rsidR="00D40B86" w:rsidRPr="00BF237A" w:rsidRDefault="00D40B86" w:rsidP="00D40B86">
      <w:pPr>
        <w:jc w:val="right"/>
      </w:pPr>
    </w:p>
    <w:p w14:paraId="74695AA8" w14:textId="77777777" w:rsidR="00D40B86" w:rsidRPr="00BF237A" w:rsidRDefault="00D40B86" w:rsidP="00D40B86">
      <w:pPr>
        <w:jc w:val="center"/>
        <w:rPr>
          <w:b/>
          <w:sz w:val="24"/>
        </w:rPr>
      </w:pPr>
      <w:r w:rsidRPr="00BF237A">
        <w:rPr>
          <w:b/>
          <w:sz w:val="24"/>
        </w:rPr>
        <w:t xml:space="preserve">Перечень маневренного жилищного фонда </w:t>
      </w:r>
    </w:p>
    <w:p w14:paraId="08C7CAC8" w14:textId="77777777" w:rsidR="00D40B86" w:rsidRPr="00BF237A" w:rsidRDefault="00D40B86" w:rsidP="00D40B86">
      <w:pPr>
        <w:jc w:val="center"/>
        <w:rPr>
          <w:b/>
          <w:sz w:val="24"/>
        </w:rPr>
      </w:pPr>
      <w:r w:rsidRPr="00BF237A">
        <w:rPr>
          <w:b/>
          <w:sz w:val="24"/>
        </w:rPr>
        <w:t>Партизанского сельсовета</w:t>
      </w:r>
    </w:p>
    <w:p w14:paraId="73BB15EC" w14:textId="77777777" w:rsidR="00D40B86" w:rsidRPr="00BF237A" w:rsidRDefault="00D40B86" w:rsidP="00D40B86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575"/>
        <w:gridCol w:w="1099"/>
        <w:gridCol w:w="1100"/>
        <w:gridCol w:w="2096"/>
        <w:gridCol w:w="1358"/>
        <w:gridCol w:w="1825"/>
      </w:tblGrid>
      <w:tr w:rsidR="00D40B86" w:rsidRPr="00BF237A" w14:paraId="75CF8F66" w14:textId="77777777" w:rsidTr="00A105C9">
        <w:trPr>
          <w:trHeight w:val="122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F292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№ п/п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C459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АДРЕС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672B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Количество</w:t>
            </w:r>
          </w:p>
          <w:p w14:paraId="71E1B87B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комнат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3B0B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Площадь,</w:t>
            </w:r>
          </w:p>
          <w:p w14:paraId="753918A4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proofErr w:type="spellStart"/>
            <w:r w:rsidRPr="00BF237A">
              <w:rPr>
                <w:sz w:val="20"/>
                <w:szCs w:val="20"/>
              </w:rPr>
              <w:t>кв.м</w:t>
            </w:r>
            <w:proofErr w:type="spellEnd"/>
            <w:r w:rsidRPr="00BF237A">
              <w:rPr>
                <w:sz w:val="20"/>
                <w:szCs w:val="20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5154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Число лиц зарегистрированных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BFD6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Примечание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0B0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 xml:space="preserve">Правообладатель </w:t>
            </w:r>
          </w:p>
        </w:tc>
      </w:tr>
      <w:tr w:rsidR="00D40B86" w:rsidRPr="00BF237A" w14:paraId="28672310" w14:textId="77777777" w:rsidTr="00A105C9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67D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1.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2BC2" w14:textId="77777777" w:rsidR="00D40B86" w:rsidRDefault="00D40B86" w:rsidP="00A105C9">
            <w:pPr>
              <w:jc w:val="center"/>
              <w:rPr>
                <w:sz w:val="20"/>
                <w:szCs w:val="20"/>
              </w:rPr>
            </w:pPr>
            <w:r w:rsidRPr="008A6B4A">
              <w:rPr>
                <w:sz w:val="20"/>
                <w:szCs w:val="20"/>
              </w:rPr>
              <w:t xml:space="preserve">Красноярский край, </w:t>
            </w:r>
          </w:p>
          <w:p w14:paraId="19FB7CDB" w14:textId="77777777" w:rsidR="00D40B86" w:rsidRPr="008A6B4A" w:rsidRDefault="00D40B86" w:rsidP="00A105C9">
            <w:pPr>
              <w:jc w:val="center"/>
              <w:rPr>
                <w:sz w:val="20"/>
                <w:szCs w:val="20"/>
                <w:highlight w:val="yellow"/>
              </w:rPr>
            </w:pPr>
            <w:r w:rsidRPr="008A6B4A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П</w:t>
            </w:r>
            <w:r w:rsidRPr="008A6B4A">
              <w:rPr>
                <w:sz w:val="20"/>
                <w:szCs w:val="20"/>
              </w:rPr>
              <w:t>артизанское, ул. Гагарина, д.26 кв.3 комната 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AD0E" w14:textId="77777777" w:rsidR="00D40B86" w:rsidRPr="00BF237A" w:rsidRDefault="00D40B86" w:rsidP="00A105C9">
            <w:pPr>
              <w:jc w:val="both"/>
              <w:rPr>
                <w:sz w:val="20"/>
                <w:szCs w:val="20"/>
                <w:highlight w:val="yellow"/>
              </w:rPr>
            </w:pPr>
            <w:r w:rsidRPr="00CE612B">
              <w:rPr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793" w14:textId="77777777" w:rsidR="00D40B86" w:rsidRPr="00BF237A" w:rsidRDefault="00D40B86" w:rsidP="00A105C9">
            <w:pPr>
              <w:jc w:val="both"/>
              <w:rPr>
                <w:sz w:val="20"/>
                <w:szCs w:val="20"/>
                <w:highlight w:val="yellow"/>
              </w:rPr>
            </w:pPr>
            <w:r w:rsidRPr="00CE612B">
              <w:rPr>
                <w:sz w:val="20"/>
                <w:szCs w:val="20"/>
              </w:rPr>
              <w:t>10,1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C50D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371C449D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FA0D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-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3BC" w14:textId="77777777" w:rsidR="00D40B86" w:rsidRPr="00BF237A" w:rsidRDefault="00D40B86" w:rsidP="00A105C9">
            <w:pPr>
              <w:jc w:val="both"/>
              <w:rPr>
                <w:sz w:val="20"/>
                <w:szCs w:val="20"/>
              </w:rPr>
            </w:pPr>
            <w:r w:rsidRPr="00BF237A">
              <w:rPr>
                <w:sz w:val="20"/>
                <w:szCs w:val="20"/>
              </w:rPr>
              <w:t>Администрация Партизанского сельсовета</w:t>
            </w:r>
          </w:p>
        </w:tc>
      </w:tr>
    </w:tbl>
    <w:p w14:paraId="17B8E665" w14:textId="77777777" w:rsidR="00D40B86" w:rsidRPr="00BF237A" w:rsidRDefault="00D40B86" w:rsidP="00D40B86">
      <w:pPr>
        <w:rPr>
          <w:b/>
          <w:szCs w:val="28"/>
        </w:rPr>
      </w:pPr>
    </w:p>
    <w:p w14:paraId="2B6B7268" w14:textId="77777777" w:rsidR="00D40B86" w:rsidRPr="00BF237A" w:rsidRDefault="00D40B86" w:rsidP="00D40B86">
      <w:pPr>
        <w:rPr>
          <w:b/>
          <w:szCs w:val="28"/>
        </w:rPr>
      </w:pPr>
    </w:p>
    <w:p w14:paraId="217188DD" w14:textId="045A3C83" w:rsidR="00D40B86" w:rsidRPr="00BF237A" w:rsidRDefault="00D40B86" w:rsidP="00D40B86">
      <w:pPr>
        <w:jc w:val="both"/>
        <w:rPr>
          <w:bCs/>
          <w:sz w:val="24"/>
        </w:rPr>
      </w:pPr>
      <w:r w:rsidRPr="00BF237A">
        <w:rPr>
          <w:bCs/>
          <w:sz w:val="24"/>
        </w:rPr>
        <w:t xml:space="preserve">Глава Партизанского сельсовета                         </w:t>
      </w:r>
      <w:r>
        <w:rPr>
          <w:bCs/>
          <w:sz w:val="24"/>
        </w:rPr>
        <w:t xml:space="preserve">                                          </w:t>
      </w:r>
      <w:bookmarkStart w:id="5" w:name="_GoBack"/>
      <w:bookmarkEnd w:id="5"/>
      <w:r w:rsidRPr="00BF237A">
        <w:rPr>
          <w:bCs/>
          <w:sz w:val="24"/>
        </w:rPr>
        <w:t xml:space="preserve">             </w:t>
      </w:r>
      <w:proofErr w:type="spellStart"/>
      <w:r w:rsidRPr="00BF237A">
        <w:rPr>
          <w:bCs/>
          <w:sz w:val="24"/>
        </w:rPr>
        <w:t>В.Е.Френдак</w:t>
      </w:r>
      <w:proofErr w:type="spellEnd"/>
    </w:p>
    <w:p w14:paraId="1B9C4EF8" w14:textId="77777777" w:rsidR="00D40B86" w:rsidRPr="00BF237A" w:rsidRDefault="00D40B86" w:rsidP="00D40B86">
      <w:pPr>
        <w:jc w:val="both"/>
        <w:rPr>
          <w:bCs/>
          <w:sz w:val="24"/>
        </w:rPr>
      </w:pPr>
    </w:p>
    <w:p w14:paraId="2E4F7072" w14:textId="77777777" w:rsidR="00D40B86" w:rsidRPr="00BB2C4A" w:rsidRDefault="00D40B86" w:rsidP="00BB2C4A"/>
    <w:sectPr w:rsidR="00D40B86" w:rsidRPr="00BB2C4A" w:rsidSect="00015437">
      <w:headerReference w:type="default" r:id="rId8"/>
      <w:footerReference w:type="even" r:id="rId9"/>
      <w:footerReference w:type="default" r:id="rId10"/>
      <w:pgSz w:w="11906" w:h="16838"/>
      <w:pgMar w:top="1560" w:right="849" w:bottom="249" w:left="1474" w:header="709" w:footer="3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EFF3B" w14:textId="77777777" w:rsidR="00F93277" w:rsidRDefault="00F93277">
      <w:r>
        <w:separator/>
      </w:r>
    </w:p>
  </w:endnote>
  <w:endnote w:type="continuationSeparator" w:id="0">
    <w:p w14:paraId="2D2C5E06" w14:textId="77777777" w:rsidR="00F93277" w:rsidRDefault="00F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CE577" w14:textId="77777777" w:rsidR="00D16947" w:rsidRDefault="00D16947" w:rsidP="008A158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49BC266" w14:textId="77777777" w:rsidR="00D16947" w:rsidRDefault="00D16947" w:rsidP="00B42998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6F84E" w14:textId="0A9DD2B1" w:rsidR="00D16947" w:rsidRDefault="00D16947" w:rsidP="008F28B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0B86">
      <w:rPr>
        <w:rStyle w:val="a7"/>
        <w:noProof/>
      </w:rPr>
      <w:t>6</w:t>
    </w:r>
    <w:r>
      <w:rPr>
        <w:rStyle w:val="a7"/>
      </w:rPr>
      <w:fldChar w:fldCharType="end"/>
    </w:r>
  </w:p>
  <w:p w14:paraId="11109BA9" w14:textId="77777777" w:rsidR="00D16947" w:rsidRDefault="00D16947" w:rsidP="008A1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F1337" w14:textId="77777777" w:rsidR="00F93277" w:rsidRDefault="00F93277">
      <w:r>
        <w:separator/>
      </w:r>
    </w:p>
  </w:footnote>
  <w:footnote w:type="continuationSeparator" w:id="0">
    <w:p w14:paraId="1203A9E3" w14:textId="77777777" w:rsidR="00F93277" w:rsidRDefault="00F9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5895E" w14:textId="77777777" w:rsidR="00D16947" w:rsidRPr="00E958A1" w:rsidRDefault="00D16947" w:rsidP="00D52E9F">
    <w:pPr>
      <w:pStyle w:val="af2"/>
      <w:rPr>
        <w:rStyle w:val="af7"/>
        <w:color w:val="auto"/>
      </w:rPr>
    </w:pPr>
    <w:r w:rsidRPr="00E958A1">
      <w:rPr>
        <w:rStyle w:val="af7"/>
        <w:noProof/>
        <w:color w:val="aut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B4CD6" wp14:editId="139F9F56">
              <wp:simplePos x="0" y="0"/>
              <wp:positionH relativeFrom="column">
                <wp:posOffset>5069179</wp:posOffset>
              </wp:positionH>
              <wp:positionV relativeFrom="paragraph">
                <wp:posOffset>-62230</wp:posOffset>
              </wp:positionV>
              <wp:extent cx="1016812" cy="1009497"/>
              <wp:effectExtent l="0" t="0" r="12065" b="19685"/>
              <wp:wrapNone/>
              <wp:docPr id="1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6812" cy="10094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B067CD" w14:textId="5945A2F1" w:rsidR="00D16947" w:rsidRPr="00EE5BEB" w:rsidRDefault="00722A09" w:rsidP="00015437">
                          <w:pPr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lang w:val="en-US"/>
                            </w:rPr>
                            <w:t>2</w:t>
                          </w:r>
                          <w:r w:rsidR="00BB2C4A">
                            <w:rPr>
                              <w:rFonts w:ascii="Calibri" w:hAnsi="Calibri"/>
                              <w:b/>
                              <w:lang w:val="en-US"/>
                            </w:rPr>
                            <w:t>6</w:t>
                          </w:r>
                          <w:r w:rsidR="00D16947" w:rsidRPr="00C373B1">
                            <w:rPr>
                              <w:rFonts w:ascii="Calibri" w:hAnsi="Calibri"/>
                              <w:b/>
                            </w:rPr>
                            <w:t xml:space="preserve">        </w:t>
                          </w:r>
                          <w:r w:rsidR="0004465D">
                            <w:rPr>
                              <w:rFonts w:ascii="Calibri" w:hAnsi="Calibri"/>
                              <w:b/>
                            </w:rPr>
                            <w:t>феврал</w:t>
                          </w:r>
                          <w:r w:rsidR="00EE5BEB">
                            <w:rPr>
                              <w:rFonts w:ascii="Calibri" w:hAnsi="Calibri"/>
                              <w:b/>
                            </w:rPr>
                            <w:t>я</w:t>
                          </w:r>
                        </w:p>
                        <w:p w14:paraId="238B2134" w14:textId="3364BE85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 w:rsidRPr="00C373B1">
                            <w:rPr>
                              <w:rFonts w:ascii="Calibri" w:hAnsi="Calibri"/>
                              <w:b/>
                            </w:rPr>
                            <w:t>202</w:t>
                          </w:r>
                          <w:r w:rsidR="005D634A">
                            <w:rPr>
                              <w:rFonts w:ascii="Calibri" w:hAnsi="Calibri"/>
                              <w:b/>
                            </w:rPr>
                            <w:t>5</w:t>
                          </w:r>
                          <w:r w:rsidRPr="00C373B1">
                            <w:rPr>
                              <w:rFonts w:ascii="Calibri" w:hAnsi="Calibri"/>
                              <w:b/>
                            </w:rPr>
                            <w:t xml:space="preserve"> года</w:t>
                          </w:r>
                          <w:r w:rsidRPr="00513365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2B8599F0" w14:textId="5D97837C" w:rsidR="00D16947" w:rsidRDefault="00D16947" w:rsidP="0001543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№ </w:t>
                          </w:r>
                          <w:r w:rsidR="00BB2C4A">
                            <w:rPr>
                              <w:b/>
                            </w:rPr>
                            <w:t>5</w:t>
                          </w:r>
                        </w:p>
                        <w:p w14:paraId="2B41F49C" w14:textId="77777777" w:rsidR="00722A09" w:rsidRDefault="00722A09" w:rsidP="0001543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14:paraId="3FA38EBC" w14:textId="77777777" w:rsidR="00D16947" w:rsidRPr="00AF524E" w:rsidRDefault="00D16947" w:rsidP="00015437">
                          <w:pPr>
                            <w:jc w:val="center"/>
                            <w:rPr>
                              <w:b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B4CD6" id="Прямоугольник 3" o:spid="_x0000_s1026" style="position:absolute;margin-left:399.15pt;margin-top:-4.9pt;width:80.0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">
              <v:textbox>
                <w:txbxContent>
                  <w:p w14:paraId="6DB067CD" w14:textId="5945A2F1" w:rsidR="00D16947" w:rsidRPr="00EE5BEB" w:rsidRDefault="00722A09" w:rsidP="00015437">
                    <w:pPr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lang w:val="en-US"/>
                      </w:rPr>
                      <w:t>2</w:t>
                    </w:r>
                    <w:r w:rsidR="00BB2C4A">
                      <w:rPr>
                        <w:rFonts w:ascii="Calibri" w:hAnsi="Calibri"/>
                        <w:b/>
                        <w:lang w:val="en-US"/>
                      </w:rPr>
                      <w:t>6</w:t>
                    </w:r>
                    <w:r w:rsidR="00D16947" w:rsidRPr="00C373B1">
                      <w:rPr>
                        <w:rFonts w:ascii="Calibri" w:hAnsi="Calibri"/>
                        <w:b/>
                      </w:rPr>
                      <w:t xml:space="preserve">        </w:t>
                    </w:r>
                    <w:r w:rsidR="0004465D">
                      <w:rPr>
                        <w:rFonts w:ascii="Calibri" w:hAnsi="Calibri"/>
                        <w:b/>
                      </w:rPr>
                      <w:t>феврал</w:t>
                    </w:r>
                    <w:r w:rsidR="00EE5BEB">
                      <w:rPr>
                        <w:rFonts w:ascii="Calibri" w:hAnsi="Calibri"/>
                        <w:b/>
                      </w:rPr>
                      <w:t>я</w:t>
                    </w:r>
                  </w:p>
                  <w:p w14:paraId="238B2134" w14:textId="3364BE85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 w:rsidRPr="00C373B1">
                      <w:rPr>
                        <w:rFonts w:ascii="Calibri" w:hAnsi="Calibri"/>
                        <w:b/>
                      </w:rPr>
                      <w:t>202</w:t>
                    </w:r>
                    <w:r w:rsidR="005D634A">
                      <w:rPr>
                        <w:rFonts w:ascii="Calibri" w:hAnsi="Calibri"/>
                        <w:b/>
                      </w:rPr>
                      <w:t>5</w:t>
                    </w:r>
                    <w:r w:rsidRPr="00C373B1">
                      <w:rPr>
                        <w:rFonts w:ascii="Calibri" w:hAnsi="Calibri"/>
                        <w:b/>
                      </w:rPr>
                      <w:t xml:space="preserve"> года</w:t>
                    </w:r>
                    <w:r w:rsidRPr="00513365">
                      <w:rPr>
                        <w:b/>
                      </w:rPr>
                      <w:t xml:space="preserve"> </w:t>
                    </w:r>
                  </w:p>
                  <w:p w14:paraId="2B8599F0" w14:textId="5D97837C" w:rsidR="00D16947" w:rsidRDefault="00D16947" w:rsidP="00015437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№ </w:t>
                    </w:r>
                    <w:r w:rsidR="00BB2C4A">
                      <w:rPr>
                        <w:b/>
                      </w:rPr>
                      <w:t>5</w:t>
                    </w:r>
                  </w:p>
                  <w:p w14:paraId="2B41F49C" w14:textId="77777777" w:rsidR="00722A09" w:rsidRDefault="00722A09" w:rsidP="00015437">
                    <w:pPr>
                      <w:jc w:val="center"/>
                      <w:rPr>
                        <w:b/>
                      </w:rPr>
                    </w:pPr>
                  </w:p>
                  <w:p w14:paraId="3FA38EBC" w14:textId="77777777" w:rsidR="00D16947" w:rsidRPr="00AF524E" w:rsidRDefault="00D16947" w:rsidP="00015437">
                    <w:pPr>
                      <w:jc w:val="center"/>
                      <w:rPr>
                        <w:b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 w:rsidRPr="00E958A1">
      <w:rPr>
        <w:rStyle w:val="af7"/>
        <w:color w:val="auto"/>
      </w:rPr>
      <w:t xml:space="preserve">Периодическое печатное средство массовой информации </w:t>
    </w:r>
  </w:p>
  <w:p w14:paraId="5183A51A" w14:textId="77777777" w:rsidR="00D16947" w:rsidRPr="00E958A1" w:rsidRDefault="00D1694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для опубликования муниципальных правовых актов </w:t>
    </w:r>
  </w:p>
  <w:p w14:paraId="4261BB00" w14:textId="77777777" w:rsidR="00D16947" w:rsidRPr="00E958A1" w:rsidRDefault="00D1694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 xml:space="preserve">органов и должностных лиц местного самоуправления </w:t>
    </w:r>
  </w:p>
  <w:p w14:paraId="3A4FBFB3" w14:textId="77777777" w:rsidR="00D16947" w:rsidRPr="00E958A1" w:rsidRDefault="00D16947" w:rsidP="00D52E9F">
    <w:pPr>
      <w:pStyle w:val="af2"/>
      <w:rPr>
        <w:rStyle w:val="af7"/>
        <w:color w:val="auto"/>
      </w:rPr>
    </w:pPr>
    <w:r w:rsidRPr="00E958A1">
      <w:rPr>
        <w:rStyle w:val="af7"/>
        <w:color w:val="auto"/>
      </w:rPr>
      <w:t>Партизанского сельсовета</w:t>
    </w:r>
  </w:p>
  <w:p w14:paraId="207A018F" w14:textId="77777777" w:rsidR="00D16947" w:rsidRPr="00E958A1" w:rsidRDefault="00D16947" w:rsidP="00D52E9F">
    <w:pPr>
      <w:pStyle w:val="af2"/>
      <w:rPr>
        <w:rStyle w:val="af7"/>
        <w:color w:val="auto"/>
        <w:sz w:val="28"/>
        <w:szCs w:val="28"/>
      </w:rPr>
    </w:pPr>
    <w:r w:rsidRPr="00E958A1">
      <w:rPr>
        <w:rStyle w:val="af7"/>
        <w:color w:val="auto"/>
        <w:sz w:val="28"/>
        <w:szCs w:val="28"/>
      </w:rPr>
      <w:t>«Вестник Партизанского сельсовета»</w:t>
    </w:r>
  </w:p>
  <w:p w14:paraId="039A8207" w14:textId="77777777" w:rsidR="00D16947" w:rsidRPr="00D52E9F" w:rsidRDefault="00D16947" w:rsidP="00D52E9F">
    <w:pPr>
      <w:pBdr>
        <w:bottom w:val="single" w:sz="4" w:space="1" w:color="auto"/>
      </w:pBdr>
    </w:pPr>
  </w:p>
  <w:p w14:paraId="597AE710" w14:textId="77777777" w:rsidR="00D16947" w:rsidRPr="00015437" w:rsidRDefault="00D16947" w:rsidP="000154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0513"/>
    <w:multiLevelType w:val="hybridMultilevel"/>
    <w:tmpl w:val="E49AA390"/>
    <w:lvl w:ilvl="0" w:tplc="DC0C6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C73AF8"/>
    <w:multiLevelType w:val="hybridMultilevel"/>
    <w:tmpl w:val="EE4A1A72"/>
    <w:lvl w:ilvl="0" w:tplc="43A8DDAE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1CE51F9"/>
    <w:multiLevelType w:val="hybridMultilevel"/>
    <w:tmpl w:val="85F212A2"/>
    <w:lvl w:ilvl="0" w:tplc="466AC86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E84611D"/>
    <w:multiLevelType w:val="multilevel"/>
    <w:tmpl w:val="8BAA5B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2C1A16B5"/>
    <w:multiLevelType w:val="hybridMultilevel"/>
    <w:tmpl w:val="B6C669C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32022C06"/>
    <w:multiLevelType w:val="multilevel"/>
    <w:tmpl w:val="866AFD7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6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  <w:b/>
      </w:rPr>
    </w:lvl>
  </w:abstractNum>
  <w:abstractNum w:abstractNumId="6" w15:restartNumberingAfterBreak="0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53583060"/>
    <w:multiLevelType w:val="multilevel"/>
    <w:tmpl w:val="F514859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57952832"/>
    <w:multiLevelType w:val="hybridMultilevel"/>
    <w:tmpl w:val="5F3E4508"/>
    <w:lvl w:ilvl="0" w:tplc="026889F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CD704C"/>
    <w:multiLevelType w:val="hybridMultilevel"/>
    <w:tmpl w:val="2C54E0FE"/>
    <w:lvl w:ilvl="0" w:tplc="0419000F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0" w15:restartNumberingAfterBreak="0">
    <w:nsid w:val="5B5E7AD9"/>
    <w:multiLevelType w:val="hybridMultilevel"/>
    <w:tmpl w:val="427623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F0D51C8"/>
    <w:multiLevelType w:val="hybridMultilevel"/>
    <w:tmpl w:val="0B88D6E8"/>
    <w:lvl w:ilvl="0" w:tplc="DCECD7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0793C7E"/>
    <w:multiLevelType w:val="hybridMultilevel"/>
    <w:tmpl w:val="DF4628A4"/>
    <w:lvl w:ilvl="0" w:tplc="5F70E9D2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3" w15:restartNumberingAfterBreak="0">
    <w:nsid w:val="7BD4426F"/>
    <w:multiLevelType w:val="hybridMultilevel"/>
    <w:tmpl w:val="48788AAE"/>
    <w:lvl w:ilvl="0" w:tplc="7B225200">
      <w:start w:val="6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AE"/>
    <w:rsid w:val="0000247F"/>
    <w:rsid w:val="000057B0"/>
    <w:rsid w:val="000126E0"/>
    <w:rsid w:val="00015437"/>
    <w:rsid w:val="00021A66"/>
    <w:rsid w:val="00024A97"/>
    <w:rsid w:val="000358AE"/>
    <w:rsid w:val="00040992"/>
    <w:rsid w:val="0004465D"/>
    <w:rsid w:val="00046849"/>
    <w:rsid w:val="0005521B"/>
    <w:rsid w:val="00067F72"/>
    <w:rsid w:val="00075F8B"/>
    <w:rsid w:val="00076E4C"/>
    <w:rsid w:val="000842DD"/>
    <w:rsid w:val="000A2ADC"/>
    <w:rsid w:val="000B556F"/>
    <w:rsid w:val="000C1F6E"/>
    <w:rsid w:val="000C72F0"/>
    <w:rsid w:val="000D0088"/>
    <w:rsid w:val="000D701F"/>
    <w:rsid w:val="000E773A"/>
    <w:rsid w:val="0010446D"/>
    <w:rsid w:val="001073A2"/>
    <w:rsid w:val="00110776"/>
    <w:rsid w:val="00111FBA"/>
    <w:rsid w:val="00121FE7"/>
    <w:rsid w:val="001301AC"/>
    <w:rsid w:val="0013099D"/>
    <w:rsid w:val="00144C88"/>
    <w:rsid w:val="00144F99"/>
    <w:rsid w:val="0016110A"/>
    <w:rsid w:val="00163191"/>
    <w:rsid w:val="0016637D"/>
    <w:rsid w:val="00170C3F"/>
    <w:rsid w:val="0017153B"/>
    <w:rsid w:val="001772B7"/>
    <w:rsid w:val="00190F5E"/>
    <w:rsid w:val="00193F7F"/>
    <w:rsid w:val="001A173E"/>
    <w:rsid w:val="001A3F00"/>
    <w:rsid w:val="001A4A45"/>
    <w:rsid w:val="001A5140"/>
    <w:rsid w:val="001B23CB"/>
    <w:rsid w:val="001C41EF"/>
    <w:rsid w:val="001C4317"/>
    <w:rsid w:val="001D020F"/>
    <w:rsid w:val="001D0BC9"/>
    <w:rsid w:val="001D0D95"/>
    <w:rsid w:val="001D37F3"/>
    <w:rsid w:val="001D659E"/>
    <w:rsid w:val="001F0E14"/>
    <w:rsid w:val="00203DAC"/>
    <w:rsid w:val="00204F9F"/>
    <w:rsid w:val="00211092"/>
    <w:rsid w:val="00212A31"/>
    <w:rsid w:val="0022138B"/>
    <w:rsid w:val="002310F2"/>
    <w:rsid w:val="00231ACF"/>
    <w:rsid w:val="00235271"/>
    <w:rsid w:val="0023538F"/>
    <w:rsid w:val="00241D74"/>
    <w:rsid w:val="00246A8D"/>
    <w:rsid w:val="002573B0"/>
    <w:rsid w:val="002662D5"/>
    <w:rsid w:val="00283C19"/>
    <w:rsid w:val="0028789F"/>
    <w:rsid w:val="0029393A"/>
    <w:rsid w:val="00295DC8"/>
    <w:rsid w:val="002A002A"/>
    <w:rsid w:val="002A587B"/>
    <w:rsid w:val="002B4637"/>
    <w:rsid w:val="002C4167"/>
    <w:rsid w:val="002F241E"/>
    <w:rsid w:val="002F398E"/>
    <w:rsid w:val="00300AC8"/>
    <w:rsid w:val="00316787"/>
    <w:rsid w:val="0032463D"/>
    <w:rsid w:val="00327BAA"/>
    <w:rsid w:val="0033003A"/>
    <w:rsid w:val="00331ED4"/>
    <w:rsid w:val="003564BF"/>
    <w:rsid w:val="00356793"/>
    <w:rsid w:val="00363D76"/>
    <w:rsid w:val="0036730E"/>
    <w:rsid w:val="0037571B"/>
    <w:rsid w:val="00390F28"/>
    <w:rsid w:val="003A459F"/>
    <w:rsid w:val="003A4A8F"/>
    <w:rsid w:val="003A5EC8"/>
    <w:rsid w:val="003B1851"/>
    <w:rsid w:val="003B358B"/>
    <w:rsid w:val="003B38B8"/>
    <w:rsid w:val="003B5FC1"/>
    <w:rsid w:val="003C4142"/>
    <w:rsid w:val="003C5519"/>
    <w:rsid w:val="003C6149"/>
    <w:rsid w:val="003D2FED"/>
    <w:rsid w:val="004373A4"/>
    <w:rsid w:val="00446345"/>
    <w:rsid w:val="00451A44"/>
    <w:rsid w:val="00461075"/>
    <w:rsid w:val="00461580"/>
    <w:rsid w:val="004616B4"/>
    <w:rsid w:val="00461E83"/>
    <w:rsid w:val="0046429D"/>
    <w:rsid w:val="00492146"/>
    <w:rsid w:val="0049513B"/>
    <w:rsid w:val="004A13CC"/>
    <w:rsid w:val="004B4C4B"/>
    <w:rsid w:val="004E1A34"/>
    <w:rsid w:val="004E3A40"/>
    <w:rsid w:val="004F192F"/>
    <w:rsid w:val="004F2F27"/>
    <w:rsid w:val="00500BCE"/>
    <w:rsid w:val="0050516A"/>
    <w:rsid w:val="0050614A"/>
    <w:rsid w:val="0051211C"/>
    <w:rsid w:val="00514046"/>
    <w:rsid w:val="005171B9"/>
    <w:rsid w:val="00523C9B"/>
    <w:rsid w:val="005262BA"/>
    <w:rsid w:val="00530199"/>
    <w:rsid w:val="005340DC"/>
    <w:rsid w:val="00535F71"/>
    <w:rsid w:val="00542A07"/>
    <w:rsid w:val="00562846"/>
    <w:rsid w:val="00566264"/>
    <w:rsid w:val="00576AE9"/>
    <w:rsid w:val="005812F7"/>
    <w:rsid w:val="005916F4"/>
    <w:rsid w:val="005934B7"/>
    <w:rsid w:val="00597297"/>
    <w:rsid w:val="005B5710"/>
    <w:rsid w:val="005C1FB4"/>
    <w:rsid w:val="005C3B47"/>
    <w:rsid w:val="005C4241"/>
    <w:rsid w:val="005C499C"/>
    <w:rsid w:val="005D634A"/>
    <w:rsid w:val="005E2602"/>
    <w:rsid w:val="005E3DE3"/>
    <w:rsid w:val="005E5A54"/>
    <w:rsid w:val="005E76B1"/>
    <w:rsid w:val="005F168F"/>
    <w:rsid w:val="00606AB4"/>
    <w:rsid w:val="00615582"/>
    <w:rsid w:val="0062382F"/>
    <w:rsid w:val="0062562B"/>
    <w:rsid w:val="006275C3"/>
    <w:rsid w:val="00632C0E"/>
    <w:rsid w:val="00653790"/>
    <w:rsid w:val="00657EE4"/>
    <w:rsid w:val="00677E79"/>
    <w:rsid w:val="006842C3"/>
    <w:rsid w:val="00693AB8"/>
    <w:rsid w:val="00695A3E"/>
    <w:rsid w:val="006A0303"/>
    <w:rsid w:val="006A1319"/>
    <w:rsid w:val="006A36C8"/>
    <w:rsid w:val="006A62F1"/>
    <w:rsid w:val="006E312C"/>
    <w:rsid w:val="006E5E51"/>
    <w:rsid w:val="006E614A"/>
    <w:rsid w:val="006F3441"/>
    <w:rsid w:val="006F3DE8"/>
    <w:rsid w:val="006F5667"/>
    <w:rsid w:val="007047CD"/>
    <w:rsid w:val="007053CC"/>
    <w:rsid w:val="00705DD7"/>
    <w:rsid w:val="00706475"/>
    <w:rsid w:val="00710610"/>
    <w:rsid w:val="007166F1"/>
    <w:rsid w:val="00722A09"/>
    <w:rsid w:val="00723490"/>
    <w:rsid w:val="007373A6"/>
    <w:rsid w:val="00744F22"/>
    <w:rsid w:val="007537FF"/>
    <w:rsid w:val="007637D0"/>
    <w:rsid w:val="007654A2"/>
    <w:rsid w:val="00773A8F"/>
    <w:rsid w:val="00777156"/>
    <w:rsid w:val="007826D2"/>
    <w:rsid w:val="00782F03"/>
    <w:rsid w:val="007A26B0"/>
    <w:rsid w:val="007A5E79"/>
    <w:rsid w:val="007B6835"/>
    <w:rsid w:val="007B6901"/>
    <w:rsid w:val="007D32CF"/>
    <w:rsid w:val="007D5105"/>
    <w:rsid w:val="007E1829"/>
    <w:rsid w:val="007E2896"/>
    <w:rsid w:val="007E34E3"/>
    <w:rsid w:val="007E3B1A"/>
    <w:rsid w:val="007E3E0C"/>
    <w:rsid w:val="007E48BD"/>
    <w:rsid w:val="007E7DB7"/>
    <w:rsid w:val="007F3A4B"/>
    <w:rsid w:val="008171E9"/>
    <w:rsid w:val="008272BB"/>
    <w:rsid w:val="008302FD"/>
    <w:rsid w:val="008314F7"/>
    <w:rsid w:val="0083395C"/>
    <w:rsid w:val="00836A91"/>
    <w:rsid w:val="00837EA7"/>
    <w:rsid w:val="00847043"/>
    <w:rsid w:val="00852AFC"/>
    <w:rsid w:val="008540AC"/>
    <w:rsid w:val="008600AC"/>
    <w:rsid w:val="008675E8"/>
    <w:rsid w:val="0088059C"/>
    <w:rsid w:val="00885C38"/>
    <w:rsid w:val="00893BB4"/>
    <w:rsid w:val="008948E8"/>
    <w:rsid w:val="00894BD0"/>
    <w:rsid w:val="008A1196"/>
    <w:rsid w:val="008A158B"/>
    <w:rsid w:val="008A59EF"/>
    <w:rsid w:val="008A7BE5"/>
    <w:rsid w:val="008B65EB"/>
    <w:rsid w:val="008C5FA3"/>
    <w:rsid w:val="008D10F2"/>
    <w:rsid w:val="008D4BCC"/>
    <w:rsid w:val="008E638D"/>
    <w:rsid w:val="008F0405"/>
    <w:rsid w:val="008F28BA"/>
    <w:rsid w:val="00900765"/>
    <w:rsid w:val="00905B3B"/>
    <w:rsid w:val="009145BF"/>
    <w:rsid w:val="0095596F"/>
    <w:rsid w:val="00955E13"/>
    <w:rsid w:val="00957404"/>
    <w:rsid w:val="00957C6B"/>
    <w:rsid w:val="009712B7"/>
    <w:rsid w:val="00973470"/>
    <w:rsid w:val="009743F7"/>
    <w:rsid w:val="00974957"/>
    <w:rsid w:val="009865D5"/>
    <w:rsid w:val="009977CA"/>
    <w:rsid w:val="009A1C59"/>
    <w:rsid w:val="009A7B1C"/>
    <w:rsid w:val="009B1196"/>
    <w:rsid w:val="009B440D"/>
    <w:rsid w:val="009D1867"/>
    <w:rsid w:val="009D3A1D"/>
    <w:rsid w:val="009D3BA2"/>
    <w:rsid w:val="009E2655"/>
    <w:rsid w:val="009E62A6"/>
    <w:rsid w:val="009E7A10"/>
    <w:rsid w:val="009F6DC4"/>
    <w:rsid w:val="00A123FD"/>
    <w:rsid w:val="00A13ADD"/>
    <w:rsid w:val="00A17F82"/>
    <w:rsid w:val="00A205C8"/>
    <w:rsid w:val="00A2437E"/>
    <w:rsid w:val="00A325E5"/>
    <w:rsid w:val="00A52E9D"/>
    <w:rsid w:val="00A62B12"/>
    <w:rsid w:val="00A65499"/>
    <w:rsid w:val="00A80A28"/>
    <w:rsid w:val="00AA128B"/>
    <w:rsid w:val="00AA738D"/>
    <w:rsid w:val="00AB30EE"/>
    <w:rsid w:val="00AB614C"/>
    <w:rsid w:val="00AE086A"/>
    <w:rsid w:val="00AF1FFF"/>
    <w:rsid w:val="00AF4734"/>
    <w:rsid w:val="00AF524E"/>
    <w:rsid w:val="00AF77DC"/>
    <w:rsid w:val="00B00473"/>
    <w:rsid w:val="00B121F5"/>
    <w:rsid w:val="00B15C48"/>
    <w:rsid w:val="00B24071"/>
    <w:rsid w:val="00B33180"/>
    <w:rsid w:val="00B33969"/>
    <w:rsid w:val="00B3540A"/>
    <w:rsid w:val="00B35D4B"/>
    <w:rsid w:val="00B42998"/>
    <w:rsid w:val="00B560E1"/>
    <w:rsid w:val="00B75BB7"/>
    <w:rsid w:val="00B8312A"/>
    <w:rsid w:val="00B86421"/>
    <w:rsid w:val="00B86FA5"/>
    <w:rsid w:val="00B94C0A"/>
    <w:rsid w:val="00B94F7D"/>
    <w:rsid w:val="00B958B6"/>
    <w:rsid w:val="00B95EA2"/>
    <w:rsid w:val="00B96059"/>
    <w:rsid w:val="00B964E9"/>
    <w:rsid w:val="00BA3D3C"/>
    <w:rsid w:val="00BA5CBF"/>
    <w:rsid w:val="00BA7BA8"/>
    <w:rsid w:val="00BB281E"/>
    <w:rsid w:val="00BB2C4A"/>
    <w:rsid w:val="00BB5A6A"/>
    <w:rsid w:val="00BB7F40"/>
    <w:rsid w:val="00BD4E76"/>
    <w:rsid w:val="00BD5740"/>
    <w:rsid w:val="00BD6FC2"/>
    <w:rsid w:val="00BE1FA7"/>
    <w:rsid w:val="00BE3CDD"/>
    <w:rsid w:val="00BF0BB3"/>
    <w:rsid w:val="00BF0C28"/>
    <w:rsid w:val="00BF51FC"/>
    <w:rsid w:val="00BF7D76"/>
    <w:rsid w:val="00C00DFA"/>
    <w:rsid w:val="00C01BD6"/>
    <w:rsid w:val="00C03C83"/>
    <w:rsid w:val="00C217B0"/>
    <w:rsid w:val="00C259A3"/>
    <w:rsid w:val="00C25DF3"/>
    <w:rsid w:val="00C32637"/>
    <w:rsid w:val="00C373B1"/>
    <w:rsid w:val="00C37B9F"/>
    <w:rsid w:val="00C50D7F"/>
    <w:rsid w:val="00C5140B"/>
    <w:rsid w:val="00C536E2"/>
    <w:rsid w:val="00C734A6"/>
    <w:rsid w:val="00C877AD"/>
    <w:rsid w:val="00C906DF"/>
    <w:rsid w:val="00C9117A"/>
    <w:rsid w:val="00C955DC"/>
    <w:rsid w:val="00CA1D92"/>
    <w:rsid w:val="00CA2F53"/>
    <w:rsid w:val="00CB3BBA"/>
    <w:rsid w:val="00CC2BB0"/>
    <w:rsid w:val="00CC7265"/>
    <w:rsid w:val="00CD0178"/>
    <w:rsid w:val="00CD1A52"/>
    <w:rsid w:val="00CD28EB"/>
    <w:rsid w:val="00CD2C47"/>
    <w:rsid w:val="00CD33C0"/>
    <w:rsid w:val="00CF5FE7"/>
    <w:rsid w:val="00D00913"/>
    <w:rsid w:val="00D163FE"/>
    <w:rsid w:val="00D16947"/>
    <w:rsid w:val="00D1696F"/>
    <w:rsid w:val="00D22C85"/>
    <w:rsid w:val="00D2644E"/>
    <w:rsid w:val="00D3349F"/>
    <w:rsid w:val="00D34B8C"/>
    <w:rsid w:val="00D40B86"/>
    <w:rsid w:val="00D5261C"/>
    <w:rsid w:val="00D52E9F"/>
    <w:rsid w:val="00D55519"/>
    <w:rsid w:val="00D55BAF"/>
    <w:rsid w:val="00D7715B"/>
    <w:rsid w:val="00D82840"/>
    <w:rsid w:val="00D8441A"/>
    <w:rsid w:val="00D855B4"/>
    <w:rsid w:val="00D939C8"/>
    <w:rsid w:val="00D96762"/>
    <w:rsid w:val="00DA2B5F"/>
    <w:rsid w:val="00DB2CBC"/>
    <w:rsid w:val="00DB3F84"/>
    <w:rsid w:val="00DB786B"/>
    <w:rsid w:val="00DC0CB6"/>
    <w:rsid w:val="00DD106C"/>
    <w:rsid w:val="00DD4A64"/>
    <w:rsid w:val="00DD559E"/>
    <w:rsid w:val="00DE639E"/>
    <w:rsid w:val="00DF142E"/>
    <w:rsid w:val="00E002B2"/>
    <w:rsid w:val="00E07484"/>
    <w:rsid w:val="00E15233"/>
    <w:rsid w:val="00E15EC5"/>
    <w:rsid w:val="00E16AB9"/>
    <w:rsid w:val="00E22202"/>
    <w:rsid w:val="00E277E5"/>
    <w:rsid w:val="00E3294E"/>
    <w:rsid w:val="00E351C6"/>
    <w:rsid w:val="00E42A05"/>
    <w:rsid w:val="00E5126C"/>
    <w:rsid w:val="00E56BAF"/>
    <w:rsid w:val="00E64A8B"/>
    <w:rsid w:val="00E70A9C"/>
    <w:rsid w:val="00E75DF5"/>
    <w:rsid w:val="00E8018F"/>
    <w:rsid w:val="00E83376"/>
    <w:rsid w:val="00E865B4"/>
    <w:rsid w:val="00E87D71"/>
    <w:rsid w:val="00E958A1"/>
    <w:rsid w:val="00EA195B"/>
    <w:rsid w:val="00EB0BCF"/>
    <w:rsid w:val="00EB230F"/>
    <w:rsid w:val="00EB31EC"/>
    <w:rsid w:val="00EB5748"/>
    <w:rsid w:val="00EC4F37"/>
    <w:rsid w:val="00EC52F0"/>
    <w:rsid w:val="00EC5D58"/>
    <w:rsid w:val="00ED0BC1"/>
    <w:rsid w:val="00ED4679"/>
    <w:rsid w:val="00ED64D2"/>
    <w:rsid w:val="00EE181E"/>
    <w:rsid w:val="00EE431E"/>
    <w:rsid w:val="00EE57C8"/>
    <w:rsid w:val="00EE5BEB"/>
    <w:rsid w:val="00EF7EA8"/>
    <w:rsid w:val="00F0207E"/>
    <w:rsid w:val="00F11323"/>
    <w:rsid w:val="00F12E50"/>
    <w:rsid w:val="00F13BA4"/>
    <w:rsid w:val="00F24FDF"/>
    <w:rsid w:val="00F377D1"/>
    <w:rsid w:val="00F37BCE"/>
    <w:rsid w:val="00F60758"/>
    <w:rsid w:val="00F81BA5"/>
    <w:rsid w:val="00F93277"/>
    <w:rsid w:val="00F94F56"/>
    <w:rsid w:val="00FA3A73"/>
    <w:rsid w:val="00FA6632"/>
    <w:rsid w:val="00FA7F9B"/>
    <w:rsid w:val="00FC08E6"/>
    <w:rsid w:val="00FC210D"/>
    <w:rsid w:val="00FC4C1D"/>
    <w:rsid w:val="00FC6F9B"/>
    <w:rsid w:val="00FD0FDC"/>
    <w:rsid w:val="00FD1EED"/>
    <w:rsid w:val="00FD6C9E"/>
    <w:rsid w:val="00FE2223"/>
    <w:rsid w:val="00FE333A"/>
    <w:rsid w:val="00FE77FE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0816FD"/>
  <w15:docId w15:val="{23F7F352-9260-4A45-BF1D-FD402E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8AE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D52E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2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4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4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0358AE"/>
    <w:pPr>
      <w:jc w:val="center"/>
    </w:pPr>
    <w:rPr>
      <w:b/>
      <w:szCs w:val="20"/>
    </w:rPr>
  </w:style>
  <w:style w:type="paragraph" w:styleId="a4">
    <w:name w:val="Body Text"/>
    <w:basedOn w:val="a"/>
    <w:rsid w:val="000358AE"/>
    <w:pPr>
      <w:jc w:val="center"/>
    </w:pPr>
    <w:rPr>
      <w:b/>
      <w:szCs w:val="20"/>
    </w:rPr>
  </w:style>
  <w:style w:type="table" w:styleId="a5">
    <w:name w:val="Table Grid"/>
    <w:basedOn w:val="a1"/>
    <w:rsid w:val="0003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542A0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42A07"/>
  </w:style>
  <w:style w:type="paragraph" w:styleId="a8">
    <w:name w:val="header"/>
    <w:aliases w:val="Знак4,Знак8,ВерхКолонтитул"/>
    <w:basedOn w:val="a"/>
    <w:link w:val="a9"/>
    <w:rsid w:val="00542A0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390F2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alloon Text"/>
    <w:basedOn w:val="a"/>
    <w:semiHidden/>
    <w:rsid w:val="00A52E9D"/>
    <w:rPr>
      <w:rFonts w:ascii="Tahoma" w:hAnsi="Tahoma" w:cs="Tahoma"/>
      <w:sz w:val="16"/>
      <w:szCs w:val="16"/>
    </w:rPr>
  </w:style>
  <w:style w:type="paragraph" w:styleId="ab">
    <w:name w:val="Normal (Web)"/>
    <w:aliases w:val="_а_Е’__ (дќа) И’ц_1,_а_Е’__ (дќа) И’ц_ И’ц_,___С¬__ (_x_) ÷¬__1,___С¬__ (_x_) ÷¬__ ÷¬__"/>
    <w:basedOn w:val="a"/>
    <w:link w:val="ac"/>
    <w:uiPriority w:val="99"/>
    <w:rsid w:val="0083395C"/>
    <w:pPr>
      <w:spacing w:before="100" w:beforeAutospacing="1" w:after="100" w:afterAutospacing="1"/>
    </w:pPr>
    <w:rPr>
      <w:sz w:val="24"/>
    </w:rPr>
  </w:style>
  <w:style w:type="paragraph" w:styleId="ad">
    <w:name w:val="Document Map"/>
    <w:basedOn w:val="a"/>
    <w:semiHidden/>
    <w:rsid w:val="005C424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1"/>
    <w:rsid w:val="00BE1F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E1F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FA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1">
    <w:name w:val="Основной текст (2)_"/>
    <w:basedOn w:val="a0"/>
    <w:link w:val="22"/>
    <w:rsid w:val="009D1867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D1867"/>
    <w:pPr>
      <w:widowControl w:val="0"/>
      <w:shd w:val="clear" w:color="auto" w:fill="FFFFFF"/>
      <w:spacing w:line="0" w:lineRule="atLeast"/>
    </w:pPr>
    <w:rPr>
      <w:sz w:val="20"/>
      <w:szCs w:val="20"/>
    </w:rPr>
  </w:style>
  <w:style w:type="character" w:customStyle="1" w:styleId="a9">
    <w:name w:val="Верхний колонтитул Знак"/>
    <w:aliases w:val="Знак4 Знак,Знак8 Знак,ВерхКолонтитул Знак"/>
    <w:link w:val="a8"/>
    <w:rsid w:val="00015437"/>
    <w:rPr>
      <w:sz w:val="28"/>
      <w:szCs w:val="24"/>
    </w:rPr>
  </w:style>
  <w:style w:type="paragraph" w:styleId="ae">
    <w:name w:val="No Spacing"/>
    <w:link w:val="af"/>
    <w:uiPriority w:val="1"/>
    <w:qFormat/>
    <w:rsid w:val="00D52E9F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D52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D52E9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D52E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52E9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f3">
    <w:name w:val="Подзаголовок Знак"/>
    <w:basedOn w:val="a0"/>
    <w:link w:val="af2"/>
    <w:uiPriority w:val="11"/>
    <w:rsid w:val="00D52E9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4">
    <w:name w:val="Subtle Emphasis"/>
    <w:basedOn w:val="a0"/>
    <w:uiPriority w:val="19"/>
    <w:qFormat/>
    <w:rsid w:val="00D52E9F"/>
    <w:rPr>
      <w:i/>
      <w:iCs/>
      <w:color w:val="808080" w:themeColor="text1" w:themeTint="7F"/>
    </w:rPr>
  </w:style>
  <w:style w:type="character" w:styleId="af5">
    <w:name w:val="Emphasis"/>
    <w:basedOn w:val="a0"/>
    <w:uiPriority w:val="20"/>
    <w:qFormat/>
    <w:rsid w:val="00D52E9F"/>
    <w:rPr>
      <w:i/>
      <w:iCs/>
    </w:rPr>
  </w:style>
  <w:style w:type="character" w:styleId="af6">
    <w:name w:val="Intense Emphasis"/>
    <w:basedOn w:val="a0"/>
    <w:uiPriority w:val="21"/>
    <w:qFormat/>
    <w:rsid w:val="00D52E9F"/>
    <w:rPr>
      <w:b/>
      <w:bCs/>
      <w:i/>
      <w:iCs/>
      <w:color w:val="4F81BD" w:themeColor="accent1"/>
    </w:rPr>
  </w:style>
  <w:style w:type="character" w:styleId="af7">
    <w:name w:val="Strong"/>
    <w:basedOn w:val="a0"/>
    <w:uiPriority w:val="22"/>
    <w:qFormat/>
    <w:rsid w:val="00D52E9F"/>
    <w:rPr>
      <w:b/>
      <w:bCs/>
    </w:rPr>
  </w:style>
  <w:style w:type="paragraph" w:styleId="af8">
    <w:name w:val="List Paragraph"/>
    <w:basedOn w:val="a"/>
    <w:uiPriority w:val="34"/>
    <w:qFormat/>
    <w:rsid w:val="00D52E9F"/>
    <w:pPr>
      <w:ind w:left="720"/>
      <w:contextualSpacing/>
    </w:pPr>
  </w:style>
  <w:style w:type="character" w:customStyle="1" w:styleId="11">
    <w:name w:val="Заголовок №1_"/>
    <w:link w:val="12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2">
    <w:name w:val="Заголовок №1"/>
    <w:basedOn w:val="a"/>
    <w:link w:val="11"/>
    <w:rsid w:val="00E56BAF"/>
    <w:pPr>
      <w:shd w:val="clear" w:color="auto" w:fill="FFFFFF"/>
      <w:spacing w:after="180" w:line="264" w:lineRule="exact"/>
      <w:jc w:val="center"/>
      <w:outlineLvl w:val="0"/>
    </w:pPr>
    <w:rPr>
      <w:rFonts w:ascii="Calibri" w:eastAsia="Calibri" w:hAnsi="Calibri"/>
      <w:sz w:val="23"/>
      <w:szCs w:val="23"/>
      <w:lang w:eastAsia="en-US"/>
    </w:rPr>
  </w:style>
  <w:style w:type="character" w:customStyle="1" w:styleId="af9">
    <w:name w:val="Основной текст_"/>
    <w:link w:val="13"/>
    <w:locked/>
    <w:rsid w:val="00E56BAF"/>
    <w:rPr>
      <w:rFonts w:ascii="Calibri" w:eastAsia="Calibri" w:hAnsi="Calibri"/>
      <w:sz w:val="23"/>
      <w:szCs w:val="23"/>
      <w:shd w:val="clear" w:color="auto" w:fill="FFFFFF"/>
      <w:lang w:eastAsia="en-US"/>
    </w:rPr>
  </w:style>
  <w:style w:type="paragraph" w:customStyle="1" w:styleId="13">
    <w:name w:val="Основной текст1"/>
    <w:basedOn w:val="a"/>
    <w:link w:val="af9"/>
    <w:rsid w:val="00E56BAF"/>
    <w:pPr>
      <w:shd w:val="clear" w:color="auto" w:fill="FFFFFF"/>
      <w:spacing w:line="269" w:lineRule="exact"/>
      <w:jc w:val="both"/>
    </w:pPr>
    <w:rPr>
      <w:rFonts w:ascii="Calibri" w:eastAsia="Calibri" w:hAnsi="Calibri"/>
      <w:sz w:val="23"/>
      <w:szCs w:val="23"/>
      <w:lang w:eastAsia="en-US"/>
    </w:rPr>
  </w:style>
  <w:style w:type="character" w:customStyle="1" w:styleId="afa">
    <w:name w:val="Основной текст + Полужирный"/>
    <w:rsid w:val="00E56BA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E56BAF"/>
    <w:pPr>
      <w:spacing w:before="100" w:beforeAutospacing="1" w:after="100" w:afterAutospacing="1"/>
    </w:pPr>
    <w:rPr>
      <w:sz w:val="24"/>
    </w:rPr>
  </w:style>
  <w:style w:type="character" w:customStyle="1" w:styleId="23">
    <w:name w:val="Заголовок №2_"/>
    <w:link w:val="24"/>
    <w:rsid w:val="00E56BAF"/>
    <w:rPr>
      <w:rFonts w:ascii="Calibri" w:eastAsia="Calibri" w:hAnsi="Calibri"/>
      <w:spacing w:val="10"/>
      <w:sz w:val="21"/>
      <w:szCs w:val="21"/>
      <w:shd w:val="clear" w:color="auto" w:fill="FFFFFF"/>
      <w:lang w:eastAsia="en-US"/>
    </w:rPr>
  </w:style>
  <w:style w:type="character" w:customStyle="1" w:styleId="1115pt">
    <w:name w:val="Заголовок №1 + 11;5 pt;Полужирный"/>
    <w:rsid w:val="00E56B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rsid w:val="00E56BAF"/>
    <w:pPr>
      <w:shd w:val="clear" w:color="auto" w:fill="FFFFFF"/>
      <w:spacing w:after="300" w:line="0" w:lineRule="atLeast"/>
      <w:outlineLvl w:val="1"/>
    </w:pPr>
    <w:rPr>
      <w:rFonts w:ascii="Calibri" w:eastAsia="Calibri" w:hAnsi="Calibri"/>
      <w:spacing w:val="10"/>
      <w:sz w:val="21"/>
      <w:szCs w:val="21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F52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F524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524E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</w:rPr>
  </w:style>
  <w:style w:type="character" w:customStyle="1" w:styleId="blk">
    <w:name w:val="blk"/>
    <w:basedOn w:val="a0"/>
    <w:rsid w:val="00492146"/>
  </w:style>
  <w:style w:type="character" w:customStyle="1" w:styleId="30">
    <w:name w:val="Заголовок 3 Знак"/>
    <w:basedOn w:val="a0"/>
    <w:link w:val="3"/>
    <w:uiPriority w:val="9"/>
    <w:semiHidden/>
    <w:rsid w:val="009712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9712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712B7"/>
    <w:rPr>
      <w:sz w:val="16"/>
      <w:szCs w:val="16"/>
    </w:rPr>
  </w:style>
  <w:style w:type="character" w:styleId="afb">
    <w:name w:val="Hyperlink"/>
    <w:rsid w:val="0004465D"/>
    <w:rPr>
      <w:color w:val="0000FF"/>
      <w:u w:val="single"/>
    </w:rPr>
  </w:style>
  <w:style w:type="character" w:customStyle="1" w:styleId="FontStyle14">
    <w:name w:val="Font Style14"/>
    <w:rsid w:val="0004465D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04465D"/>
    <w:pPr>
      <w:widowControl w:val="0"/>
      <w:autoSpaceDE w:val="0"/>
      <w:autoSpaceDN w:val="0"/>
      <w:adjustRightInd w:val="0"/>
      <w:spacing w:line="328" w:lineRule="exact"/>
    </w:pPr>
    <w:rPr>
      <w:sz w:val="24"/>
    </w:rPr>
  </w:style>
  <w:style w:type="character" w:customStyle="1" w:styleId="ConsPlusNormal1">
    <w:name w:val="ConsPlusNormal1"/>
    <w:link w:val="ConsPlusNormal"/>
    <w:locked/>
    <w:rsid w:val="007E34E3"/>
    <w:rPr>
      <w:rFonts w:ascii="Arial" w:hAnsi="Arial" w:cs="Arial"/>
    </w:rPr>
  </w:style>
  <w:style w:type="character" w:customStyle="1" w:styleId="ac">
    <w:name w:val="Обычный (веб) Знак"/>
    <w:aliases w:val="_а_Е’__ (дќа) И’ц_1 Знак,_а_Е’__ (дќа) И’ц_ И’ц_ Знак,___С¬__ (_x_) ÷¬__1 Знак,___С¬__ (_x_) ÷¬__ ÷¬__ Знак"/>
    <w:link w:val="ab"/>
    <w:locked/>
    <w:rsid w:val="00BB2C4A"/>
    <w:rPr>
      <w:sz w:val="24"/>
      <w:szCs w:val="24"/>
    </w:rPr>
  </w:style>
  <w:style w:type="paragraph" w:customStyle="1" w:styleId="ListParagraph">
    <w:name w:val="List Paragraph"/>
    <w:basedOn w:val="a"/>
    <w:rsid w:val="00BB2C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locked/>
    <w:rsid w:val="00BB2C4A"/>
    <w:rPr>
      <w:sz w:val="28"/>
      <w:szCs w:val="24"/>
    </w:rPr>
  </w:style>
  <w:style w:type="paragraph" w:customStyle="1" w:styleId="pboth">
    <w:name w:val="pboth"/>
    <w:basedOn w:val="a"/>
    <w:rsid w:val="00BB2C4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ПАРТИЗАНСКИЙ  РАЙОННЫЙ  СОВЕТ  ДЕПУТАТОВ</vt:lpstr>
    </vt:vector>
  </TitlesOfParts>
  <Company>ГФУ</Company>
  <LinksUpToDate>false</LinksUpToDate>
  <CharactersWithSpaces>12586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ПАРТИЗАНСКИЙ  РАЙОННЫЙ  СОВЕТ  ДЕПУТАТОВ</dc:title>
  <dc:creator>ОАБП</dc:creator>
  <cp:lastModifiedBy>1</cp:lastModifiedBy>
  <cp:revision>4</cp:revision>
  <cp:lastPrinted>2022-12-29T03:24:00Z</cp:lastPrinted>
  <dcterms:created xsi:type="dcterms:W3CDTF">2025-02-26T06:53:00Z</dcterms:created>
  <dcterms:modified xsi:type="dcterms:W3CDTF">2025-02-26T06:57:00Z</dcterms:modified>
</cp:coreProperties>
</file>