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88329"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2"/>
          <w:szCs w:val="32"/>
          <w:lang w:eastAsia="ru-RU"/>
        </w:rPr>
        <w:t>ПАРТИЗАНСКИЙ СЕЛЬСКИЙ СОВЕТ ДЕПУТАТОВ</w:t>
      </w:r>
    </w:p>
    <w:p w14:paraId="051CA3C0"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2"/>
          <w:szCs w:val="32"/>
          <w:lang w:eastAsia="ru-RU"/>
        </w:rPr>
        <w:t>Партизанского района Красноярского края</w:t>
      </w:r>
    </w:p>
    <w:p w14:paraId="36C2A6EF"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2"/>
          <w:szCs w:val="32"/>
          <w:lang w:eastAsia="ru-RU"/>
        </w:rPr>
        <w:t> </w:t>
      </w:r>
    </w:p>
    <w:p w14:paraId="648B02C7"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2"/>
          <w:szCs w:val="32"/>
          <w:lang w:eastAsia="ru-RU"/>
        </w:rPr>
        <w:t>РЕШЕНИЕ</w:t>
      </w:r>
    </w:p>
    <w:p w14:paraId="43F671F9"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color w:val="000000"/>
          <w:sz w:val="32"/>
          <w:szCs w:val="32"/>
          <w:lang w:eastAsia="ru-RU"/>
        </w:rPr>
        <w:t>с. Партизанское</w:t>
      </w:r>
    </w:p>
    <w:p w14:paraId="607F2397" w14:textId="77777777" w:rsidR="003A0B44" w:rsidRPr="003A0B44" w:rsidRDefault="003A0B44" w:rsidP="003A0B44">
      <w:pPr>
        <w:spacing w:after="0" w:line="255" w:lineRule="atLeast"/>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2"/>
          <w:szCs w:val="32"/>
          <w:lang w:eastAsia="ru-RU"/>
        </w:rPr>
        <w:t> </w:t>
      </w:r>
    </w:p>
    <w:p w14:paraId="0885324C" w14:textId="77777777" w:rsidR="003A0B44" w:rsidRPr="003A0B44" w:rsidRDefault="003A0B44" w:rsidP="003A0B44">
      <w:pPr>
        <w:spacing w:after="0" w:line="255" w:lineRule="atLeast"/>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2"/>
          <w:szCs w:val="32"/>
          <w:lang w:eastAsia="ru-RU"/>
        </w:rPr>
        <w:t>20.12.2019г.                           № 45-191-р</w:t>
      </w:r>
    </w:p>
    <w:p w14:paraId="78E74A4C"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i/>
          <w:iCs/>
          <w:color w:val="000000"/>
          <w:sz w:val="32"/>
          <w:szCs w:val="32"/>
          <w:lang w:eastAsia="ru-RU"/>
        </w:rPr>
        <w:t> </w:t>
      </w:r>
    </w:p>
    <w:p w14:paraId="5C1A4AC1" w14:textId="77777777" w:rsidR="003A0B44" w:rsidRPr="003A0B44" w:rsidRDefault="003A0B44" w:rsidP="003A0B44">
      <w:pPr>
        <w:spacing w:after="0" w:line="240" w:lineRule="auto"/>
        <w:ind w:firstLine="709"/>
        <w:jc w:val="center"/>
        <w:rPr>
          <w:rFonts w:ascii="Arial" w:eastAsia="Times New Roman" w:hAnsi="Arial" w:cs="Arial"/>
          <w:b/>
          <w:bCs/>
          <w:color w:val="000000"/>
          <w:sz w:val="24"/>
          <w:szCs w:val="24"/>
          <w:lang w:eastAsia="ru-RU"/>
        </w:rPr>
      </w:pPr>
      <w:r w:rsidRPr="003A0B44">
        <w:rPr>
          <w:rFonts w:ascii="Arial" w:eastAsia="Times New Roman" w:hAnsi="Arial" w:cs="Arial"/>
          <w:b/>
          <w:bCs/>
          <w:color w:val="000000"/>
          <w:sz w:val="32"/>
          <w:szCs w:val="32"/>
          <w:lang w:eastAsia="ru-RU"/>
        </w:rPr>
        <w:t>Об утверждении Правил благоустройства территории Партизанского сельсовета</w:t>
      </w:r>
    </w:p>
    <w:p w14:paraId="77B2C5C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05A19D8"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редакции решений </w:t>
      </w:r>
      <w:hyperlink r:id="rId4" w:tgtFrame="_blank" w:history="1">
        <w:r w:rsidRPr="003A0B44">
          <w:rPr>
            <w:rFonts w:ascii="Arial" w:eastAsia="Times New Roman" w:hAnsi="Arial" w:cs="Arial"/>
            <w:color w:val="0000FF"/>
            <w:sz w:val="24"/>
            <w:szCs w:val="24"/>
            <w:lang w:eastAsia="ru-RU"/>
          </w:rPr>
          <w:t>от 30.07.2020 № 54-221-р</w:t>
        </w:r>
      </w:hyperlink>
      <w:r w:rsidRPr="003A0B44">
        <w:rPr>
          <w:rFonts w:ascii="Arial" w:eastAsia="Times New Roman" w:hAnsi="Arial" w:cs="Arial"/>
          <w:color w:val="0000FF"/>
          <w:sz w:val="24"/>
          <w:szCs w:val="24"/>
          <w:lang w:eastAsia="ru-RU"/>
        </w:rPr>
        <w:t>; </w:t>
      </w:r>
      <w:hyperlink r:id="rId5" w:tgtFrame="_blank" w:history="1">
        <w:r w:rsidRPr="003A0B44">
          <w:rPr>
            <w:rFonts w:ascii="Arial" w:eastAsia="Times New Roman" w:hAnsi="Arial" w:cs="Arial"/>
            <w:color w:val="0000FF"/>
            <w:sz w:val="24"/>
            <w:szCs w:val="24"/>
            <w:lang w:eastAsia="ru-RU"/>
          </w:rPr>
          <w:t>от 25.03.2021 № 7-28-р</w:t>
        </w:r>
      </w:hyperlink>
      <w:r w:rsidRPr="003A0B44">
        <w:rPr>
          <w:rFonts w:ascii="Arial" w:eastAsia="Times New Roman" w:hAnsi="Arial" w:cs="Arial"/>
          <w:color w:val="0000FF"/>
          <w:sz w:val="24"/>
          <w:szCs w:val="24"/>
          <w:lang w:eastAsia="ru-RU"/>
        </w:rPr>
        <w:t>; от </w:t>
      </w:r>
      <w:hyperlink r:id="rId6" w:tgtFrame="_blank" w:history="1">
        <w:r w:rsidRPr="003A0B44">
          <w:rPr>
            <w:rFonts w:ascii="Arial" w:eastAsia="Times New Roman" w:hAnsi="Arial" w:cs="Arial"/>
            <w:color w:val="0000FF"/>
            <w:sz w:val="24"/>
            <w:szCs w:val="24"/>
            <w:lang w:eastAsia="ru-RU"/>
          </w:rPr>
          <w:t>16.11.2021 № 15-65-р</w:t>
        </w:r>
      </w:hyperlink>
      <w:r w:rsidRPr="003A0B44">
        <w:rPr>
          <w:rFonts w:ascii="Arial" w:eastAsia="Times New Roman" w:hAnsi="Arial" w:cs="Arial"/>
          <w:color w:val="0000FF"/>
          <w:sz w:val="24"/>
          <w:szCs w:val="24"/>
          <w:lang w:eastAsia="ru-RU"/>
        </w:rPr>
        <w:t>; </w:t>
      </w:r>
      <w:hyperlink r:id="rId7" w:tgtFrame="_blank" w:history="1">
        <w:r w:rsidRPr="003A0B44">
          <w:rPr>
            <w:rFonts w:ascii="Arial" w:eastAsia="Times New Roman" w:hAnsi="Arial" w:cs="Arial"/>
            <w:color w:val="0000FF"/>
            <w:sz w:val="24"/>
            <w:szCs w:val="24"/>
            <w:lang w:eastAsia="ru-RU"/>
          </w:rPr>
          <w:t>от 22.12.2021 № 17-81-р</w:t>
        </w:r>
      </w:hyperlink>
      <w:r w:rsidRPr="003A0B44">
        <w:rPr>
          <w:rFonts w:ascii="Arial" w:eastAsia="Times New Roman" w:hAnsi="Arial" w:cs="Arial"/>
          <w:color w:val="0000FF"/>
          <w:sz w:val="24"/>
          <w:szCs w:val="24"/>
          <w:lang w:eastAsia="ru-RU"/>
        </w:rPr>
        <w:t>; </w:t>
      </w:r>
      <w:hyperlink r:id="rId8" w:tgtFrame="_blank" w:history="1">
        <w:r w:rsidRPr="003A0B44">
          <w:rPr>
            <w:rFonts w:ascii="Arial" w:eastAsia="Times New Roman" w:hAnsi="Arial" w:cs="Arial"/>
            <w:color w:val="0000FF"/>
            <w:sz w:val="24"/>
            <w:szCs w:val="24"/>
            <w:lang w:eastAsia="ru-RU"/>
          </w:rPr>
          <w:t>от 27.05.2022 № 20-118-р</w:t>
        </w:r>
      </w:hyperlink>
      <w:r w:rsidRPr="003A0B44">
        <w:rPr>
          <w:rFonts w:ascii="Arial" w:eastAsia="Times New Roman" w:hAnsi="Arial" w:cs="Arial"/>
          <w:color w:val="000000"/>
          <w:sz w:val="24"/>
          <w:szCs w:val="24"/>
          <w:lang w:eastAsia="ru-RU"/>
        </w:rPr>
        <w:t>; от </w:t>
      </w:r>
      <w:hyperlink r:id="rId9" w:tgtFrame="_blank" w:history="1">
        <w:r w:rsidRPr="003A0B44">
          <w:rPr>
            <w:rFonts w:ascii="Arial" w:eastAsia="Times New Roman" w:hAnsi="Arial" w:cs="Arial"/>
            <w:color w:val="0000FF"/>
            <w:sz w:val="24"/>
            <w:szCs w:val="24"/>
            <w:lang w:eastAsia="ru-RU"/>
          </w:rPr>
          <w:t>24.12.2024 № 42-250-р</w:t>
        </w:r>
      </w:hyperlink>
      <w:r w:rsidRPr="003A0B44">
        <w:rPr>
          <w:rFonts w:ascii="Arial" w:eastAsia="Times New Roman" w:hAnsi="Arial" w:cs="Arial"/>
          <w:color w:val="000000"/>
          <w:sz w:val="24"/>
          <w:szCs w:val="24"/>
          <w:lang w:eastAsia="ru-RU"/>
        </w:rPr>
        <w:t>)</w:t>
      </w:r>
    </w:p>
    <w:p w14:paraId="3B9E2FF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3EA1D411" w14:textId="77777777" w:rsidR="003A0B44" w:rsidRPr="003A0B44" w:rsidRDefault="003A0B44" w:rsidP="003A0B44">
      <w:pPr>
        <w:spacing w:after="0" w:line="240" w:lineRule="auto"/>
        <w:ind w:firstLine="709"/>
        <w:jc w:val="both"/>
        <w:rPr>
          <w:rFonts w:ascii="Arial" w:eastAsia="Times New Roman" w:hAnsi="Arial" w:cs="Arial"/>
          <w:b/>
          <w:bCs/>
          <w:color w:val="000000"/>
          <w:sz w:val="24"/>
          <w:szCs w:val="24"/>
          <w:lang w:eastAsia="ru-RU"/>
        </w:rPr>
      </w:pPr>
      <w:r w:rsidRPr="003A0B44">
        <w:rPr>
          <w:rFonts w:ascii="Arial" w:eastAsia="Times New Roman" w:hAnsi="Arial" w:cs="Arial"/>
          <w:color w:val="000000"/>
          <w:sz w:val="24"/>
          <w:szCs w:val="24"/>
          <w:lang w:eastAsia="ru-RU"/>
        </w:rPr>
        <w:t>В целях обеспечения надлежащего санитарного состояния, чистоты и порядка на территории Партизанского сельсовета</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руководствуясь статьями 14,43,45.1 Федерального закона </w:t>
      </w:r>
      <w:hyperlink r:id="rId10" w:tgtFrame="_blank" w:history="1">
        <w:r w:rsidRPr="003A0B44">
          <w:rPr>
            <w:rFonts w:ascii="Arial" w:eastAsia="Times New Roman" w:hAnsi="Arial" w:cs="Arial"/>
            <w:color w:val="0000FF"/>
            <w:sz w:val="24"/>
            <w:szCs w:val="24"/>
            <w:lang w:eastAsia="ru-RU"/>
          </w:rPr>
          <w:t>от 06.10.2003 № 131-ФЗ</w:t>
        </w:r>
      </w:hyperlink>
      <w:r w:rsidRPr="003A0B4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со статьями 24,26 </w:t>
      </w:r>
      <w:hyperlink r:id="rId11" w:tgtFrame="_blank" w:history="1">
        <w:r w:rsidRPr="003A0B44">
          <w:rPr>
            <w:rFonts w:ascii="Arial" w:eastAsia="Times New Roman" w:hAnsi="Arial" w:cs="Arial"/>
            <w:color w:val="0000FF"/>
            <w:sz w:val="24"/>
            <w:szCs w:val="24"/>
            <w:lang w:eastAsia="ru-RU"/>
          </w:rPr>
          <w:t>Устава</w:t>
        </w:r>
      </w:hyperlink>
      <w:r w:rsidRPr="003A0B44">
        <w:rPr>
          <w:rFonts w:ascii="Arial" w:eastAsia="Times New Roman" w:hAnsi="Arial" w:cs="Arial"/>
          <w:color w:val="000000"/>
          <w:sz w:val="24"/>
          <w:szCs w:val="24"/>
          <w:lang w:eastAsia="ru-RU"/>
        </w:rPr>
        <w:t> Партизанского сельсовета, партизанский сельский Совет депутатов, </w:t>
      </w:r>
      <w:r w:rsidRPr="003A0B44">
        <w:rPr>
          <w:rFonts w:ascii="Arial" w:eastAsia="Times New Roman" w:hAnsi="Arial" w:cs="Arial"/>
          <w:b/>
          <w:bCs/>
          <w:color w:val="000000"/>
          <w:sz w:val="24"/>
          <w:szCs w:val="24"/>
          <w:lang w:eastAsia="ru-RU"/>
        </w:rPr>
        <w:t>РЕШИЛ:</w:t>
      </w:r>
    </w:p>
    <w:p w14:paraId="61516DC2" w14:textId="77777777" w:rsidR="003A0B44" w:rsidRPr="003A0B44" w:rsidRDefault="003A0B44" w:rsidP="003A0B44">
      <w:pPr>
        <w:spacing w:after="0" w:line="240" w:lineRule="auto"/>
        <w:ind w:firstLine="709"/>
        <w:jc w:val="both"/>
        <w:rPr>
          <w:rFonts w:ascii="Arial" w:eastAsia="Times New Roman" w:hAnsi="Arial" w:cs="Arial"/>
          <w:b/>
          <w:bCs/>
          <w:color w:val="000000"/>
          <w:sz w:val="24"/>
          <w:szCs w:val="24"/>
          <w:lang w:eastAsia="ru-RU"/>
        </w:rPr>
      </w:pPr>
      <w:r w:rsidRPr="003A0B44">
        <w:rPr>
          <w:rFonts w:ascii="Arial" w:eastAsia="Times New Roman" w:hAnsi="Arial" w:cs="Arial"/>
          <w:color w:val="000000"/>
          <w:sz w:val="24"/>
          <w:szCs w:val="24"/>
          <w:lang w:eastAsia="ru-RU"/>
        </w:rPr>
        <w:t>1. Утвердить Правила благоустройства территории Партизанского сельсовета, согласно приложению.</w:t>
      </w:r>
    </w:p>
    <w:p w14:paraId="0BECA6A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Решение вступает в силу со дня, следующего за днем его официального опубликования в периодическом печатном средстве массовой информации «Вестник Партизанского сельсовета».</w:t>
      </w:r>
    </w:p>
    <w:p w14:paraId="10C26C8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Признать утратившими силу решения сельского Совета депутатов </w:t>
      </w:r>
      <w:hyperlink r:id="rId12" w:tgtFrame="_blank" w:history="1">
        <w:r w:rsidRPr="003A0B44">
          <w:rPr>
            <w:rFonts w:ascii="Arial" w:eastAsia="Times New Roman" w:hAnsi="Arial" w:cs="Arial"/>
            <w:color w:val="0000FF"/>
            <w:sz w:val="24"/>
            <w:szCs w:val="24"/>
            <w:lang w:eastAsia="ru-RU"/>
          </w:rPr>
          <w:t>№16-70-р от 22.08.2017</w:t>
        </w:r>
      </w:hyperlink>
      <w:r w:rsidRPr="003A0B44">
        <w:rPr>
          <w:rFonts w:ascii="Arial" w:eastAsia="Times New Roman" w:hAnsi="Arial" w:cs="Arial"/>
          <w:color w:val="000000"/>
          <w:sz w:val="24"/>
          <w:szCs w:val="24"/>
          <w:lang w:eastAsia="ru-RU"/>
        </w:rPr>
        <w:t> «Об утверждении «Правил благоустройства территории муниципального образования партизанский сельсовет», №34-145-р от 04.04.2019 «О внесении изменений в Правила благоустройства территории муниципального образования Партизанский сельсовет» утвержденные решением сельского Совета депутатов №16-70-р от 22.08.2017г»</w:t>
      </w:r>
    </w:p>
    <w:p w14:paraId="0DCB17D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 Контроль над исполнением настоящего Решения возложить на Рыжову Н.П., председателя постоянной комиссии по социальным вопросам, законности и правопорядку.</w:t>
      </w:r>
    </w:p>
    <w:p w14:paraId="435D886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i/>
          <w:iCs/>
          <w:color w:val="000000"/>
          <w:sz w:val="24"/>
          <w:szCs w:val="24"/>
          <w:lang w:eastAsia="ru-RU"/>
        </w:rPr>
        <w:t> </w:t>
      </w:r>
    </w:p>
    <w:p w14:paraId="76471C0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i/>
          <w:iCs/>
          <w:color w:val="000000"/>
          <w:sz w:val="24"/>
          <w:szCs w:val="24"/>
          <w:lang w:eastAsia="ru-RU"/>
        </w:rPr>
        <w:t> </w:t>
      </w:r>
    </w:p>
    <w:p w14:paraId="210B2A5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Председатель Партизанского                  Временно замещающая должность</w:t>
      </w:r>
    </w:p>
    <w:p w14:paraId="4464E1F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сельского Совета депутатов                    главы Партизанского сельсовета</w:t>
      </w:r>
    </w:p>
    <w:p w14:paraId="6D3D92B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6E31D24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Н.М. Тамошенко                                      Т.В.Шаршенова</w:t>
      </w:r>
    </w:p>
    <w:p w14:paraId="085D4511" w14:textId="77777777" w:rsidR="003A0B44" w:rsidRPr="003A0B44" w:rsidRDefault="003A0B44" w:rsidP="003A0B44">
      <w:pPr>
        <w:spacing w:after="0" w:line="288" w:lineRule="atLeast"/>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7D2F4B1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i/>
          <w:iCs/>
          <w:color w:val="000000"/>
          <w:sz w:val="24"/>
          <w:szCs w:val="24"/>
          <w:lang w:eastAsia="ru-RU"/>
        </w:rPr>
        <w:t> </w:t>
      </w:r>
    </w:p>
    <w:p w14:paraId="1A6131EA" w14:textId="77777777" w:rsidR="003A0B44" w:rsidRPr="003A0B44" w:rsidRDefault="003A0B44" w:rsidP="003A0B44">
      <w:pPr>
        <w:spacing w:after="0" w:line="240" w:lineRule="auto"/>
        <w:rPr>
          <w:rFonts w:ascii="Times New Roman" w:eastAsia="Times New Roman" w:hAnsi="Times New Roman" w:cs="Times New Roman"/>
          <w:sz w:val="24"/>
          <w:szCs w:val="24"/>
          <w:lang w:eastAsia="ru-RU"/>
        </w:rPr>
      </w:pPr>
      <w:r w:rsidRPr="003A0B44">
        <w:rPr>
          <w:rFonts w:ascii="Arial" w:eastAsia="Times New Roman" w:hAnsi="Arial" w:cs="Arial"/>
          <w:color w:val="000000"/>
          <w:sz w:val="24"/>
          <w:szCs w:val="24"/>
          <w:lang w:eastAsia="ru-RU"/>
        </w:rPr>
        <w:br w:type="textWrapping" w:clear="all"/>
      </w:r>
    </w:p>
    <w:p w14:paraId="1DC48F17"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Приложение к Решению</w:t>
      </w:r>
    </w:p>
    <w:p w14:paraId="18B217DC"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Партизанского сельского Совета депутатов</w:t>
      </w:r>
    </w:p>
    <w:p w14:paraId="034A16BC"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От 20.12.2019№ 45-191-р</w:t>
      </w:r>
    </w:p>
    <w:p w14:paraId="4C56EC88" w14:textId="77777777" w:rsidR="003A0B44" w:rsidRPr="003A0B44" w:rsidRDefault="003A0B44" w:rsidP="003A0B44">
      <w:pPr>
        <w:spacing w:after="0" w:line="240" w:lineRule="auto"/>
        <w:ind w:firstLine="709"/>
        <w:jc w:val="right"/>
        <w:rPr>
          <w:rFonts w:ascii="Arial" w:eastAsia="Times New Roman" w:hAnsi="Arial" w:cs="Arial"/>
          <w:b/>
          <w:bCs/>
          <w:color w:val="000000"/>
          <w:sz w:val="24"/>
          <w:szCs w:val="24"/>
          <w:lang w:eastAsia="ru-RU"/>
        </w:rPr>
      </w:pPr>
      <w:r w:rsidRPr="003A0B44">
        <w:rPr>
          <w:rFonts w:ascii="Arial" w:eastAsia="Times New Roman" w:hAnsi="Arial" w:cs="Arial"/>
          <w:b/>
          <w:bCs/>
          <w:color w:val="000000"/>
          <w:sz w:val="24"/>
          <w:szCs w:val="24"/>
          <w:lang w:eastAsia="ru-RU"/>
        </w:rPr>
        <w:t> </w:t>
      </w:r>
    </w:p>
    <w:p w14:paraId="3DBD0D21" w14:textId="77777777" w:rsidR="003A0B44" w:rsidRPr="003A0B44" w:rsidRDefault="003A0B44" w:rsidP="003A0B44">
      <w:pPr>
        <w:spacing w:after="0" w:line="240" w:lineRule="auto"/>
        <w:ind w:firstLine="709"/>
        <w:jc w:val="both"/>
        <w:rPr>
          <w:rFonts w:ascii="Arial" w:eastAsia="Times New Roman" w:hAnsi="Arial" w:cs="Arial"/>
          <w:b/>
          <w:bCs/>
          <w:color w:val="000000"/>
          <w:sz w:val="24"/>
          <w:szCs w:val="24"/>
          <w:lang w:eastAsia="ru-RU"/>
        </w:rPr>
      </w:pPr>
      <w:r w:rsidRPr="003A0B44">
        <w:rPr>
          <w:rFonts w:ascii="Arial" w:eastAsia="Times New Roman" w:hAnsi="Arial" w:cs="Arial"/>
          <w:b/>
          <w:bCs/>
          <w:color w:val="000000"/>
          <w:sz w:val="24"/>
          <w:szCs w:val="24"/>
          <w:lang w:eastAsia="ru-RU"/>
        </w:rPr>
        <w:lastRenderedPageBreak/>
        <w:t> </w:t>
      </w:r>
    </w:p>
    <w:p w14:paraId="18AD6ECD" w14:textId="77777777" w:rsidR="003A0B44" w:rsidRPr="003A0B44" w:rsidRDefault="003A0B44" w:rsidP="003A0B44">
      <w:pPr>
        <w:spacing w:after="0" w:line="240" w:lineRule="auto"/>
        <w:ind w:firstLine="709"/>
        <w:jc w:val="center"/>
        <w:rPr>
          <w:rFonts w:ascii="Arial" w:eastAsia="Times New Roman" w:hAnsi="Arial" w:cs="Arial"/>
          <w:b/>
          <w:bCs/>
          <w:color w:val="000000"/>
          <w:sz w:val="24"/>
          <w:szCs w:val="24"/>
          <w:lang w:eastAsia="ru-RU"/>
        </w:rPr>
      </w:pPr>
      <w:r w:rsidRPr="003A0B44">
        <w:rPr>
          <w:rFonts w:ascii="Arial" w:eastAsia="Times New Roman" w:hAnsi="Arial" w:cs="Arial"/>
          <w:b/>
          <w:bCs/>
          <w:color w:val="000000"/>
          <w:sz w:val="30"/>
          <w:szCs w:val="30"/>
          <w:lang w:eastAsia="ru-RU"/>
        </w:rPr>
        <w:t>ПРАВИЛА БЛАГОУСТРОЙСТВА ТЕРРИТОРИИ</w:t>
      </w:r>
    </w:p>
    <w:p w14:paraId="508070B5" w14:textId="77777777" w:rsidR="003A0B44" w:rsidRPr="003A0B44" w:rsidRDefault="003A0B44" w:rsidP="003A0B44">
      <w:pPr>
        <w:spacing w:after="0" w:line="240" w:lineRule="auto"/>
        <w:ind w:firstLine="709"/>
        <w:jc w:val="center"/>
        <w:rPr>
          <w:rFonts w:ascii="Arial" w:eastAsia="Times New Roman" w:hAnsi="Arial" w:cs="Arial"/>
          <w:b/>
          <w:bCs/>
          <w:color w:val="000000"/>
          <w:sz w:val="24"/>
          <w:szCs w:val="24"/>
          <w:lang w:eastAsia="ru-RU"/>
        </w:rPr>
      </w:pPr>
      <w:r w:rsidRPr="003A0B44">
        <w:rPr>
          <w:rFonts w:ascii="Arial" w:eastAsia="Times New Roman" w:hAnsi="Arial" w:cs="Arial"/>
          <w:b/>
          <w:bCs/>
          <w:color w:val="000000"/>
          <w:sz w:val="30"/>
          <w:szCs w:val="30"/>
          <w:lang w:eastAsia="ru-RU"/>
        </w:rPr>
        <w:t>ПАРТИЗАНСКОГО СЕЛЬСОВЕТА</w:t>
      </w:r>
    </w:p>
    <w:p w14:paraId="6A70BF7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6"/>
          <w:szCs w:val="26"/>
          <w:lang w:eastAsia="ru-RU"/>
        </w:rPr>
        <w:t> </w:t>
      </w:r>
    </w:p>
    <w:p w14:paraId="026E582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6"/>
          <w:szCs w:val="26"/>
          <w:lang w:eastAsia="ru-RU"/>
        </w:rPr>
        <w:t>1. Общие положения</w:t>
      </w:r>
    </w:p>
    <w:p w14:paraId="5E37B54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1.1. Правила благоустройства территории Партизанского сельсовета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1A32C6C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1.2. Настоящие Правила являются обязательными для исполнения физическими и юридическими лицами в границах муниципального образования «Партизанский сельсовет»</w:t>
      </w:r>
      <w:r w:rsidRPr="003A0B44">
        <w:rPr>
          <w:rFonts w:ascii="Arial" w:eastAsia="Times New Roman" w:hAnsi="Arial" w:cs="Arial"/>
          <w:i/>
          <w:iCs/>
          <w:color w:val="000000"/>
          <w:sz w:val="24"/>
          <w:szCs w:val="24"/>
          <w:lang w:eastAsia="ru-RU"/>
        </w:rPr>
        <w:t>.</w:t>
      </w:r>
    </w:p>
    <w:p w14:paraId="2900AA8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1.3. Администрация Партизанского сельсовета осуществляет организацию благоустройства территории Партизанского сельсовета.</w:t>
      </w:r>
    </w:p>
    <w:p w14:paraId="199B5FB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1.4. В настоящих Правилах благоустройства применяются следующие понятия:</w:t>
      </w:r>
    </w:p>
    <w:p w14:paraId="78B3419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14:paraId="0FE96AA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14:paraId="08AE105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3A0B44">
        <w:rPr>
          <w:rFonts w:ascii="Arial" w:eastAsia="Times New Roman" w:hAnsi="Arial" w:cs="Arial"/>
          <w:i/>
          <w:iCs/>
          <w:color w:val="000000"/>
          <w:sz w:val="24"/>
          <w:szCs w:val="24"/>
          <w:lang w:eastAsia="ru-RU"/>
        </w:rPr>
        <w:t>.</w:t>
      </w:r>
      <w:r w:rsidRPr="003A0B44">
        <w:rPr>
          <w:rFonts w:ascii="Arial" w:eastAsia="Times New Roman" w:hAnsi="Arial" w:cs="Arial"/>
          <w:color w:val="000000"/>
          <w:sz w:val="24"/>
          <w:szCs w:val="24"/>
          <w:lang w:eastAsia="ru-RU"/>
        </w:rPr>
        <w:t>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14:paraId="18B5BAD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информационный стенд – информационная плоскостная конструкция предназначенная для размещения газет, афиш, плакатов, объявлений и реклам;</w:t>
      </w:r>
    </w:p>
    <w:p w14:paraId="0ECE814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3428E8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14:paraId="4B63D0E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4F51F64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1662AD4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14:paraId="629E7DA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7547F32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детские площадки, спортивные и другие площадки отдыха и досуга;</w:t>
      </w:r>
    </w:p>
    <w:p w14:paraId="6447AD1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площадки для выгула и дрессировки домашних животных;</w:t>
      </w:r>
    </w:p>
    <w:p w14:paraId="2CC8B68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площадки автостоянок;</w:t>
      </w:r>
    </w:p>
    <w:p w14:paraId="2B1045F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улицы (в том числе пешеходные) и дороги;</w:t>
      </w:r>
    </w:p>
    <w:p w14:paraId="2A581F0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парки, скверы, иные зеленые зоны;</w:t>
      </w:r>
    </w:p>
    <w:p w14:paraId="11AACEF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площади, набережные и другие территории;</w:t>
      </w:r>
    </w:p>
    <w:p w14:paraId="60D1E25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технические зоны транспортных, инженерных коммуникаций, водоохранные зоны;</w:t>
      </w:r>
    </w:p>
    <w:p w14:paraId="6EE622C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контейнерные площадки и площадки для складирования отдельных групп коммунальных отходов;</w:t>
      </w:r>
    </w:p>
    <w:p w14:paraId="0DD175C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37A0176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приватное пространство - территория с ограниченным доступом посторонних лиц;</w:t>
      </w:r>
    </w:p>
    <w:p w14:paraId="13AEA88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Партизанского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2E84224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1E23D27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проектирование - разработка проекта благоустройства;</w:t>
      </w:r>
    </w:p>
    <w:p w14:paraId="5F4DDC7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14:paraId="490EEA9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5C4B63C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14:paraId="533F7B7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уборка территорий - комплекса мероприятий, связанных с очисткой территории Партизанского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14:paraId="4571857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14:paraId="2F18EC6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14:paraId="6A32400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4CE214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индивидуальный жилой дом - здание, имеющее в совокупности комнаты и помещения вспомогательного использования, имеющее самостоятельный выход на земельный участок, прилегающий к дому.</w:t>
      </w:r>
    </w:p>
    <w:p w14:paraId="12DEB1F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придомовая территория – земельный участок, на котором расположен многоквартирный или индивидуальный жилой дом, с элементами озеленения и благоустройства и иными предназначенными для обслуживания, эксплуатации и благоустройства дома и расположенными на указанном земельном участке объектами. Границы и размер земельного участка устанавливаются на кадастровом плане-схеме.</w:t>
      </w:r>
    </w:p>
    <w:p w14:paraId="045E84D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391BB8E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779031C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14:paraId="71D1A4C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12AB8D9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5A64646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bookmarkStart w:id="0" w:name="Par5"/>
      <w:bookmarkEnd w:id="0"/>
      <w:r w:rsidRPr="003A0B44">
        <w:rPr>
          <w:rFonts w:ascii="Arial" w:eastAsia="Times New Roman" w:hAnsi="Arial" w:cs="Arial"/>
          <w:color w:val="000000"/>
          <w:sz w:val="24"/>
          <w:szCs w:val="24"/>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586B946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w:t>
      </w:r>
      <w:r w:rsidRPr="003A0B44">
        <w:rPr>
          <w:rFonts w:ascii="Arial" w:eastAsia="Times New Roman" w:hAnsi="Arial" w:cs="Arial"/>
          <w:color w:val="000000"/>
          <w:sz w:val="24"/>
          <w:szCs w:val="24"/>
          <w:lang w:eastAsia="ru-RU"/>
        </w:rPr>
        <w:lastRenderedPageBreak/>
        <w:t>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14:paraId="322867D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14:paraId="53238C33" w14:textId="77777777" w:rsidR="003A0B44" w:rsidRPr="003A0B44" w:rsidRDefault="003A0B44" w:rsidP="003A0B44">
      <w:pPr>
        <w:spacing w:after="0" w:line="240" w:lineRule="auto"/>
        <w:ind w:right="284"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1.6. Границы прилегающих территорий в Партизанском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15C6611D" w14:textId="77777777" w:rsidR="003A0B44" w:rsidRPr="003A0B44" w:rsidRDefault="003A0B44" w:rsidP="003A0B44">
      <w:pPr>
        <w:spacing w:after="0" w:line="240" w:lineRule="auto"/>
        <w:ind w:right="284"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14:paraId="76884E2E" w14:textId="77777777" w:rsidR="003A0B44" w:rsidRPr="003A0B44" w:rsidRDefault="003A0B44" w:rsidP="003A0B44">
      <w:pPr>
        <w:spacing w:after="0" w:line="240" w:lineRule="auto"/>
        <w:ind w:right="284"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14:paraId="662C20D6" w14:textId="77777777" w:rsidR="003A0B44" w:rsidRPr="003A0B44" w:rsidRDefault="003A0B44" w:rsidP="003A0B44">
      <w:pPr>
        <w:spacing w:after="0" w:line="240" w:lineRule="auto"/>
        <w:ind w:right="284"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45F4A1C3" w14:textId="77777777" w:rsidR="003A0B44" w:rsidRPr="003A0B44" w:rsidRDefault="003A0B44" w:rsidP="003A0B44">
      <w:pPr>
        <w:spacing w:after="0" w:line="240" w:lineRule="auto"/>
        <w:ind w:right="284"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14:paraId="54EE7E85" w14:textId="77777777" w:rsidR="003A0B44" w:rsidRPr="003A0B44" w:rsidRDefault="003A0B44" w:rsidP="003A0B44">
      <w:pPr>
        <w:spacing w:after="0" w:line="240" w:lineRule="auto"/>
        <w:ind w:right="284"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парков, скверов на расстоянии 5 метров от границ земельного участка по его периметру;</w:t>
      </w:r>
    </w:p>
    <w:p w14:paraId="5C78957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14:paraId="190C198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14:paraId="003C3B9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14:paraId="21C5F64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1.9. Подготовка описаний границ прилегающих территорий осуществляется администрацией Партизанского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4284E78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 подготовке описания границ прилегающей территории учитываются материалы и сведения:</w:t>
      </w:r>
    </w:p>
    <w:p w14:paraId="7FB29B4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утвержденных документов территориального планирования;</w:t>
      </w:r>
    </w:p>
    <w:p w14:paraId="01FAE07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правил землепользования и застройки;</w:t>
      </w:r>
    </w:p>
    <w:p w14:paraId="1081CC3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проектов планировки территории;</w:t>
      </w:r>
    </w:p>
    <w:p w14:paraId="5E84EA9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землеустроительной документации;</w:t>
      </w:r>
    </w:p>
    <w:p w14:paraId="2C27CC8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 земельных участках общего пользования и территориях общего пользования, красных линиях;</w:t>
      </w:r>
    </w:p>
    <w:p w14:paraId="0DDE9A6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 местоположении границ прилегающих земельных участков;</w:t>
      </w:r>
    </w:p>
    <w:p w14:paraId="2FD569A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 местоположении зданий, сооружений, объектов незавершенного строительства.</w:t>
      </w:r>
    </w:p>
    <w:p w14:paraId="29442E6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Подготовка описания границ прилегающей территории осуществляется с использованием технологических и программных средств.</w:t>
      </w:r>
    </w:p>
    <w:p w14:paraId="37B3DD8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0A45ACC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текстовой части описания границ прилегающей территории приводятся:</w:t>
      </w:r>
    </w:p>
    <w:p w14:paraId="2E012A8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7DC847C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077701A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7B8815E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 изображение границ прилегающей территории, условные обозначения, примененные при подготовке изображения;</w:t>
      </w:r>
    </w:p>
    <w:p w14:paraId="2EBD006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23C5665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66F3887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1.10. Организация благоустройства территории Партизанского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sidRPr="003A0B44">
        <w:rPr>
          <w:rFonts w:ascii="Arial" w:eastAsia="Times New Roman" w:hAnsi="Arial" w:cs="Arial"/>
          <w:color w:val="000000"/>
          <w:sz w:val="24"/>
          <w:szCs w:val="24"/>
          <w:lang w:eastAsia="ru-RU"/>
        </w:rPr>
        <w:lastRenderedPageBreak/>
        <w:t>Партизанского сельсовета, а также иных документов, регламентирующих требования к выбору элементов благоустройства, утвержденных местной администрацией.</w:t>
      </w:r>
    </w:p>
    <w:p w14:paraId="27C7494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1.10. Организация благоустройства территории</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осуществляется в соответствии с требованиями альбомов архитектурных решений по благоустройству общественных пространств (прилагается), стандартов благоустройства улиц</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а также иных документов (прилагается), регламентирующих требования к выбору элементов благоустройства, утвержденных местной администрацией</w:t>
      </w:r>
      <w:r w:rsidRPr="003A0B44">
        <w:rPr>
          <w:rFonts w:ascii="Arial" w:eastAsia="Times New Roman" w:hAnsi="Arial" w:cs="Arial"/>
          <w:i/>
          <w:iCs/>
          <w:color w:val="000000"/>
          <w:sz w:val="24"/>
          <w:szCs w:val="24"/>
          <w:lang w:eastAsia="ru-RU"/>
        </w:rPr>
        <w:t>. (внесено решением от </w:t>
      </w:r>
      <w:hyperlink r:id="rId13" w:tgtFrame="_blank" w:history="1">
        <w:r w:rsidRPr="003A0B44">
          <w:rPr>
            <w:rFonts w:ascii="Arial" w:eastAsia="Times New Roman" w:hAnsi="Arial" w:cs="Arial"/>
            <w:i/>
            <w:iCs/>
            <w:color w:val="0000FF"/>
            <w:sz w:val="24"/>
            <w:szCs w:val="24"/>
            <w:lang w:eastAsia="ru-RU"/>
          </w:rPr>
          <w:t>22.12.2021 № 17-81-р</w:t>
        </w:r>
      </w:hyperlink>
      <w:r w:rsidRPr="003A0B44">
        <w:rPr>
          <w:rFonts w:ascii="Arial" w:eastAsia="Times New Roman" w:hAnsi="Arial" w:cs="Arial"/>
          <w:i/>
          <w:iCs/>
          <w:color w:val="000000"/>
          <w:sz w:val="24"/>
          <w:szCs w:val="24"/>
          <w:lang w:eastAsia="ru-RU"/>
        </w:rPr>
        <w:t>)</w:t>
      </w:r>
    </w:p>
    <w:p w14:paraId="2352C89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39E516C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24A6A6C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85A0B9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2.1. Благоустройство территорий общественного назначения</w:t>
      </w:r>
    </w:p>
    <w:p w14:paraId="217CA3F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5ABD07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6B6A325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2.1.2. Перечень конструктивных элементов внешнего благоустройства на территории общественных пространств Партизанского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14:paraId="641AE34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768E6F1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2.2. Благоустройство территорий жилого назначения</w:t>
      </w:r>
    </w:p>
    <w:p w14:paraId="5147A9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5331B6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4AF7E1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2.2.2. Перечень элементов благоустройства на территории пешеходных коммуникаций и участков учреждений обслуживания включает:</w:t>
      </w:r>
    </w:p>
    <w:p w14:paraId="6B84DDE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твердые виды покрытия;</w:t>
      </w:r>
    </w:p>
    <w:p w14:paraId="6341741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элементы сопряжения поверхностей;</w:t>
      </w:r>
    </w:p>
    <w:p w14:paraId="6110087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урны;</w:t>
      </w:r>
    </w:p>
    <w:p w14:paraId="3F20F90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малые контейнеры для мусора;</w:t>
      </w:r>
    </w:p>
    <w:p w14:paraId="6EFF0FF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осветительное оборудование;</w:t>
      </w:r>
    </w:p>
    <w:p w14:paraId="4A14189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носители информации.</w:t>
      </w:r>
    </w:p>
    <w:p w14:paraId="0000835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2.2.3.Безопасность общественных пространств на территориях жилого назначения обеспечивается их просматриваемостью со стороны окон жилых </w:t>
      </w:r>
      <w:r w:rsidRPr="003A0B44">
        <w:rPr>
          <w:rFonts w:ascii="Arial" w:eastAsia="Times New Roman" w:hAnsi="Arial" w:cs="Arial"/>
          <w:color w:val="000000"/>
          <w:sz w:val="24"/>
          <w:szCs w:val="24"/>
          <w:lang w:eastAsia="ru-RU"/>
        </w:rPr>
        <w:lastRenderedPageBreak/>
        <w:t>домов, а также со стороны прилегающих общественных пространств в сочетании с освещенностью.</w:t>
      </w:r>
    </w:p>
    <w:p w14:paraId="2EBA9D2F" w14:textId="77777777" w:rsidR="003A0B44" w:rsidRPr="003A0B44" w:rsidRDefault="003A0B44" w:rsidP="003A0B44">
      <w:pPr>
        <w:spacing w:after="0" w:line="240" w:lineRule="atLeast"/>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482CD6FD" w14:textId="77777777" w:rsidR="003A0B44" w:rsidRPr="003A0B44" w:rsidRDefault="003A0B44" w:rsidP="003A0B44">
      <w:pPr>
        <w:spacing w:after="0" w:line="240" w:lineRule="atLeast"/>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2.3. Благоустройство территорий рекреационного назначения</w:t>
      </w:r>
    </w:p>
    <w:p w14:paraId="7B407109" w14:textId="77777777" w:rsidR="003A0B44" w:rsidRPr="003A0B44" w:rsidRDefault="003A0B44" w:rsidP="003A0B44">
      <w:pPr>
        <w:spacing w:after="0" w:line="240" w:lineRule="atLeast"/>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723D714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3A2EEF1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14:paraId="3596C71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2.3.3. Перечень элементов благоустройства на территориях рекреационного назначения включает:</w:t>
      </w:r>
    </w:p>
    <w:p w14:paraId="74602AE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твердые виды покрытия дорожек в виде плиточного мощения;</w:t>
      </w:r>
    </w:p>
    <w:p w14:paraId="285B85B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элементы сопряжения поверхностей</w:t>
      </w:r>
    </w:p>
    <w:p w14:paraId="5A25793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озеленение;</w:t>
      </w:r>
    </w:p>
    <w:p w14:paraId="6AA76A7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скамьи;</w:t>
      </w:r>
    </w:p>
    <w:p w14:paraId="33AB9E3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урны;</w:t>
      </w:r>
    </w:p>
    <w:p w14:paraId="59E14EB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уличное техническое оборудование;</w:t>
      </w:r>
    </w:p>
    <w:p w14:paraId="3394A44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осветительное оборудование.</w:t>
      </w:r>
    </w:p>
    <w:p w14:paraId="6870338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3375B12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2.4. Благоустройство территорий транспортной и инженерной инфраструктуры</w:t>
      </w:r>
    </w:p>
    <w:p w14:paraId="451A5A0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1EFD444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2.4.2. Перечень элементов благоустройства на территории улиц и дорог включает:</w:t>
      </w:r>
    </w:p>
    <w:p w14:paraId="7530D09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твердые виды покрытия дорожного полотна и тротуаров;</w:t>
      </w:r>
    </w:p>
    <w:p w14:paraId="6CBF6CF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элементы сопряжения поверхностей;</w:t>
      </w:r>
    </w:p>
    <w:p w14:paraId="06C576B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озеленение вдоль улиц и дорог;</w:t>
      </w:r>
    </w:p>
    <w:p w14:paraId="6068ED2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ограждения опасных мест;</w:t>
      </w:r>
    </w:p>
    <w:p w14:paraId="345DD4D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осветительное оборудование;</w:t>
      </w:r>
    </w:p>
    <w:p w14:paraId="0EBC263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носители информации дорожного движения (дорожные знаки, разметка, светофорные устройства).</w:t>
      </w:r>
    </w:p>
    <w:p w14:paraId="6313A09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0305988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2.5. Оформление муниципального образования и информация</w:t>
      </w:r>
    </w:p>
    <w:p w14:paraId="08BA3A2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6B56D23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2.5.1.Установка информационных вывесок, а также размещение иных графических элементов осуществляется в соответствии с требованиями определенными нормативными правовыми актами Партизанского района.</w:t>
      </w:r>
    </w:p>
    <w:p w14:paraId="7CCAD70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2.5.2. Организациям, эксплуатирующим световые вывески, необходимо обеспечивать своевременную замену перегоревших газосветовых трубок и электроламп.</w:t>
      </w:r>
    </w:p>
    <w:p w14:paraId="0CA89A8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2.5.3. Размещение на зданиях вывесок,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w:t>
      </w:r>
    </w:p>
    <w:p w14:paraId="3B3D560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3A0B44">
        <w:rPr>
          <w:rFonts w:ascii="Arial" w:eastAsia="Times New Roman" w:hAnsi="Arial" w:cs="Arial"/>
          <w:color w:val="000000"/>
          <w:sz w:val="24"/>
          <w:szCs w:val="24"/>
          <w:lang w:eastAsia="ru-RU"/>
        </w:rPr>
        <w:lastRenderedPageBreak/>
        <w:t>допускается размещение вывески со сдержанной цветовой гаммой (в том числе натурального цвета материалов: металл, камень, дерево).</w:t>
      </w:r>
    </w:p>
    <w:p w14:paraId="3B19553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55E69AD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14:paraId="0ACFC42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7030A0"/>
          <w:sz w:val="24"/>
          <w:szCs w:val="24"/>
          <w:lang w:eastAsia="ru-RU"/>
        </w:rPr>
        <w:t> </w:t>
      </w:r>
    </w:p>
    <w:p w14:paraId="5FA440D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 Общие требования к отдельным объектам благоустройства и их элементам.</w:t>
      </w:r>
    </w:p>
    <w:p w14:paraId="3B59496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 Ограждения</w:t>
      </w:r>
    </w:p>
    <w:p w14:paraId="6B62F76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2.6.1.1. При установке ограждений должны быть учтены:</w:t>
      </w:r>
    </w:p>
    <w:p w14:paraId="4EBACAB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прочность, обеспечивающая защиту пешеходов от наезда автомобилей;</w:t>
      </w:r>
    </w:p>
    <w:p w14:paraId="6F00B31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модульность, позволяющую создавать конструкции любой формы;</w:t>
      </w:r>
    </w:p>
    <w:p w14:paraId="08E2571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наличие светоотражающих элементов в местах возможного наезда автомобиля;</w:t>
      </w:r>
    </w:p>
    <w:p w14:paraId="6E32CA2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 расположение ограды не далее 10 см от края газона;</w:t>
      </w:r>
    </w:p>
    <w:p w14:paraId="2D82A6C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5) использование нейтральных цветов или естественного цвета используемого материала.</w:t>
      </w:r>
    </w:p>
    <w:p w14:paraId="084585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6E13CBF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2.6.2. Водные устройства.</w:t>
      </w:r>
    </w:p>
    <w:p w14:paraId="0885C0A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0E3C26A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34A47F2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2.6.3. Уличное коммунально-бытовое оборудование.</w:t>
      </w:r>
    </w:p>
    <w:p w14:paraId="25AFFAB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2.6.3.1. Состав уличного коммунально-бытового оборудования включает в себя различные виды мусоросборников – контейнеров, бункеров и урн.</w:t>
      </w:r>
    </w:p>
    <w:p w14:paraId="6B32847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14:paraId="0C0FB8D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2.6.3.3. Требования к установке урн:</w:t>
      </w:r>
    </w:p>
    <w:p w14:paraId="52330F8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высота не должна превышать 100 см;</w:t>
      </w:r>
    </w:p>
    <w:p w14:paraId="0BE8B9A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наличие рельефного текстурирования или перфорирования для защиты от графического вандализма;</w:t>
      </w:r>
    </w:p>
    <w:p w14:paraId="7A278AF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защита от попадания дождя и снега внутрь ;</w:t>
      </w:r>
    </w:p>
    <w:p w14:paraId="5A0C231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 использование и аккуратное расположение вставных ведер и мусорных мешков.</w:t>
      </w:r>
    </w:p>
    <w:p w14:paraId="1EABFEA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75534D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2.6.4. Осветительное оборудование.</w:t>
      </w:r>
    </w:p>
    <w:p w14:paraId="2AD8223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w:t>
      </w:r>
      <w:r w:rsidRPr="003A0B44">
        <w:rPr>
          <w:rFonts w:ascii="Arial" w:eastAsia="Times New Roman" w:hAnsi="Arial" w:cs="Arial"/>
          <w:color w:val="000000"/>
          <w:sz w:val="24"/>
          <w:szCs w:val="24"/>
          <w:lang w:eastAsia="ru-RU"/>
        </w:rPr>
        <w:lastRenderedPageBreak/>
        <w:t>маршрутов, а также обеспечение комфортной среды для общения в местах притяжения людей.</w:t>
      </w:r>
    </w:p>
    <w:p w14:paraId="40A4C41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2.6.4.2. При проектировании функционального, архитектурного освещения, световой информации необходимо обеспечивать:</w:t>
      </w:r>
    </w:p>
    <w:p w14:paraId="0C0262D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экономичность и энергоэффективность применяемых установок, рациональное распределение и использование электрической энергии;</w:t>
      </w:r>
    </w:p>
    <w:p w14:paraId="5297BC4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14:paraId="221FFE7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удобство обслуживания и управления при разных режимах работы установок.</w:t>
      </w:r>
    </w:p>
    <w:p w14:paraId="4072C87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0E80786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2.6.5. Малые архитектурные формы, уличная мебель.</w:t>
      </w:r>
    </w:p>
    <w:p w14:paraId="71971F9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14:paraId="4DA2E0F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14:paraId="7C9CE46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14:paraId="29F3359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14:paraId="725C749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2.6.5.2. Для защиты малых архитектурных форм, уличной мебели от вандализма используются:</w:t>
      </w:r>
    </w:p>
    <w:p w14:paraId="5FF2AE2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легко очищающиеся и не боящиеся абразивных и растворяющих веществ материалы;</w:t>
      </w:r>
    </w:p>
    <w:p w14:paraId="7C102FE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перфорирование или рельефное текстурирование на плоских поверхностях;</w:t>
      </w:r>
    </w:p>
    <w:p w14:paraId="140BEA4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темные тона окраски или материалов;</w:t>
      </w:r>
    </w:p>
    <w:p w14:paraId="282647A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14:paraId="5F96D60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14:paraId="389DFC5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1FE6BD7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2.6.6. Требования к оформлению и оборудованию зданий и сооружений.</w:t>
      </w:r>
    </w:p>
    <w:p w14:paraId="71FE937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14:paraId="4E6BCF9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14:paraId="19069C0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D9DAFA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2.6.7. Требования к организации детских площадок.</w:t>
      </w:r>
    </w:p>
    <w:p w14:paraId="1567BEE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w:t>
      </w:r>
      <w:r w:rsidRPr="003A0B44">
        <w:rPr>
          <w:rFonts w:ascii="Arial" w:eastAsia="Times New Roman" w:hAnsi="Arial" w:cs="Arial"/>
          <w:color w:val="000000"/>
          <w:sz w:val="24"/>
          <w:szCs w:val="24"/>
          <w:lang w:eastAsia="ru-RU"/>
        </w:rPr>
        <w:lastRenderedPageBreak/>
        <w:t>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14:paraId="48148B9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2.6.7.2. Не допускается организация подходов к детским площадкам с проезжей части.</w:t>
      </w:r>
    </w:p>
    <w:p w14:paraId="573B5B7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1B30047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14:paraId="1C286A8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558C7FD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Элементы оборудования из древесины не должны иметь на поверхности дефектов обработки (заусенцев, отщепов, сколов).</w:t>
      </w:r>
    </w:p>
    <w:p w14:paraId="0A10FBB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894DC6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14:paraId="11D7C46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 чрезвычайной ситуации доступы должны обеспечить возможность детям покинуть оборудование.</w:t>
      </w:r>
    </w:p>
    <w:p w14:paraId="1D96F96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Песок в песочнице (при ее наличии на детской площадке) не должен содержать отходов, мусора и экскрементов животных.</w:t>
      </w:r>
    </w:p>
    <w:p w14:paraId="43EB285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14:paraId="2F78048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A525DE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2.6.8. Требования к организации площадок для отдыха и досуга.</w:t>
      </w:r>
    </w:p>
    <w:p w14:paraId="34E8220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486D731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9E4A3A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366176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2.6.9. Требования к организации спортивных площадок.</w:t>
      </w:r>
    </w:p>
    <w:p w14:paraId="3E9CA1E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19FD2DA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0CD6C1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2.6.10. Требования к организации контейнерных площадок.</w:t>
      </w:r>
    </w:p>
    <w:p w14:paraId="03B84A9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w:t>
      </w:r>
      <w:r w:rsidRPr="003A0B44">
        <w:rPr>
          <w:rFonts w:ascii="Arial" w:eastAsia="Times New Roman" w:hAnsi="Arial" w:cs="Arial"/>
          <w:color w:val="000000"/>
          <w:sz w:val="24"/>
          <w:szCs w:val="24"/>
          <w:lang w:eastAsia="ru-RU"/>
        </w:rPr>
        <w:lastRenderedPageBreak/>
        <w:t>области санитарно-эпидемиологического благополучия населения и иного законодательства Российской Федерации.</w:t>
      </w:r>
    </w:p>
    <w:p w14:paraId="5012E22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2.6.10.2. Контейнерные площадки должны предусматриваться в составе территорий и участков любого функционального назначения, где могут накапливаться коммунальные отходы.</w:t>
      </w:r>
    </w:p>
    <w:p w14:paraId="7F7A640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155B6DE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14:paraId="6F94145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14:paraId="1EDDADF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3966CA1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2.6.11. Требования к организации площадок для выгула домашних животных.</w:t>
      </w:r>
    </w:p>
    <w:p w14:paraId="3763E8D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2.6.11.1. Для выгула животных на территории муниципального образования организуются площадки, которые размещаются на территориях общего пользования, за пределами санитарной зоны источников водоснабжения первого и второго поясов.</w:t>
      </w:r>
    </w:p>
    <w:p w14:paraId="0EE9409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14:paraId="255F1C8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CD6015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2.6.16.4. На территории площадки для выгула домашних животных размещается информационный стенд с правилами пользования площадкой.</w:t>
      </w:r>
    </w:p>
    <w:p w14:paraId="48FE5D7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61539509"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2.6.12. Содержание животных на территории Партизанского сельсовета.</w:t>
      </w:r>
    </w:p>
    <w:p w14:paraId="5E896411"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2.6.12.1.Настоящие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14:paraId="57D0CC4C"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2.6.12.2.Обязательным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003A5D93"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5A247B56"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2.6.12.4.Помещения, используемые для содержания животных, должны соответствовать ветеринарным и санитарным требованиям.</w:t>
      </w:r>
    </w:p>
    <w:p w14:paraId="449C6F28"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2.6.12.5.Не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14:paraId="40611C63"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2.6.12.6.Выпас скота осуществляется на специально отведенных администрацией сельсовета землях.</w:t>
      </w:r>
    </w:p>
    <w:p w14:paraId="688AC70C"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2.6.12.7.Животные, находящиеся на улицах села без сопровождения считаются безнадзорными и подлежат отлову.</w:t>
      </w:r>
    </w:p>
    <w:p w14:paraId="2F030355"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2.6.12.8.Орган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21A3A3E8"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2.6.13. Обязанности главы сельсовета</w:t>
      </w:r>
    </w:p>
    <w:p w14:paraId="1DD3AE76"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2.6.13.1.Определять места выпаса домашних животных на специально отведенных землях.</w:t>
      </w:r>
    </w:p>
    <w:p w14:paraId="5CD89AAA"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2.6.13.2.Определять места для выгула животных, оборудованных предупреждающими указателями.</w:t>
      </w:r>
    </w:p>
    <w:p w14:paraId="7CB255A1"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2.6.13.3.На пастбищный период оказывать помощь в организации выпаса домашних животных.</w:t>
      </w:r>
    </w:p>
    <w:p w14:paraId="608BF494"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2.6.13.4.Уведомлять население сельсовета при выявлении случаев бешенства и других массовых заболеваний у животных и птиц.</w:t>
      </w:r>
    </w:p>
    <w:p w14:paraId="7432AB9A"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2.6.14. Обязанности Владельцев животных</w:t>
      </w:r>
    </w:p>
    <w:p w14:paraId="56EE2AFB"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2.6.14.1.Выполнять требования настоящих Правил.</w:t>
      </w:r>
    </w:p>
    <w:p w14:paraId="09F3B8BA"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2.6.14.2.Не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66026D5E"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2.6.14.3.Не допускать домашних животных на детские площадки, в магазины, общественные места.</w:t>
      </w:r>
    </w:p>
    <w:p w14:paraId="062A9907"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2.6.14.4.Обеспечивать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2B3D47E8"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2.6.14.5.Сообщать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68FC691E"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2.6.14.6.Предоставлять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36599BEF"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2.6.14.7.Немедленно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26BFF937"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2.6.14.8.В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2DC88135"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2.6.14.9.Следить за наличием и сохранностью индивидуального номера животного.</w:t>
      </w:r>
    </w:p>
    <w:p w14:paraId="00119A03"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2.6.14.10.Содержать в надлежащем состоянии животноводческие помещения и сооружения для хранения кормов.</w:t>
      </w:r>
    </w:p>
    <w:p w14:paraId="3E4E0AB4"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2.6.14.11.Запрещается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14:paraId="52FD7C46"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2.6.15. Права Владельцев животных</w:t>
      </w:r>
    </w:p>
    <w:p w14:paraId="61956B96"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2.6.15.1.Получать от ветеринарной службы необходимую информацию о порядке содержания животных.</w:t>
      </w:r>
    </w:p>
    <w:p w14:paraId="3C4D3162"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2.6.15.2.Содержать животных в соответствии с настоящими Правилами.</w:t>
      </w:r>
    </w:p>
    <w:p w14:paraId="786C58E9"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2.6.15.3.Обращаться в органы местного самоуправления для определения участка для выпаса сельскохозяйственных животных и птиц.</w:t>
      </w:r>
    </w:p>
    <w:p w14:paraId="6F9BDA74"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2.6.15.4.Получать от муниципального образования необходимую информацию о правилах регистрации, содержания, выпаса сельскохозяйственных животных.</w:t>
      </w:r>
    </w:p>
    <w:p w14:paraId="49187F10"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2.6.15.5.Распоряжаться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4BCF6A72"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6F3364E3"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2.6.16. Особенности содержания сельскохозяйственных животных</w:t>
      </w:r>
    </w:p>
    <w:p w14:paraId="21B251A0"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2.6.16.1.Сельскохозяйственные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50F23606"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2.6.16.2.Разрешается содержание сельскохозяйственных животных в личных подсобных хозяйственных граждан, имеющих условий для их содержания.</w:t>
      </w:r>
    </w:p>
    <w:p w14:paraId="770F6848"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2.6.16.3.Владельцы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неотведенных для этих целей местах. Трупы животных, а также биологические отходы необходимо доставлять в места, предназначенные для захоронения, - скотомогильники.</w:t>
      </w:r>
    </w:p>
    <w:p w14:paraId="252085C6"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6BB8BAE5"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2.6.17. Владельцы сельскохозяйственных животных обязаны</w:t>
      </w:r>
    </w:p>
    <w:p w14:paraId="28E6C559"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2.6.17.1.Осуществлять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382DBF60"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2.6.17.2.Обеспечить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4E1389C2"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2.6.18.Порядок выпаса сельскохозяйственных животных</w:t>
      </w:r>
    </w:p>
    <w:p w14:paraId="5E98C70B"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2.6.18.1.Выпас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2618DC98"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2.6.18.2.Выпас сельскохозяйственных животных осуществляется их владельцами или пастухами на специально отведенных местной администрацией </w:t>
      </w:r>
      <w:r w:rsidRPr="003A0B44">
        <w:rPr>
          <w:rFonts w:ascii="Arial" w:eastAsia="Times New Roman" w:hAnsi="Arial" w:cs="Arial"/>
          <w:color w:val="000000"/>
          <w:sz w:val="24"/>
          <w:szCs w:val="24"/>
          <w:lang w:eastAsia="ru-RU"/>
        </w:rPr>
        <w:lastRenderedPageBreak/>
        <w:t>местах – за пределами населенного пункта, но в пределах границ муниципального образования.</w:t>
      </w:r>
    </w:p>
    <w:p w14:paraId="22D386C4"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2.6.18.3.Прогон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27E5D4FC"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2.6.18.4.Выпас сельскохозяйственных животных осуществляется в период с ________ (в зависимости от погодных условий) по ________ (сроки могут быть изменены в зависимости от травостоя) на специально отведенных пастбищах. Выпас производится с ____ часов утра до ____ часов вечера местного времени. Каждый владелец лично сопровождает и сдает утром и принимает вечером свой скот от пастуха.</w:t>
      </w:r>
    </w:p>
    <w:p w14:paraId="3728A1D6"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2.6.18.5.Владельцы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2CD563DD"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2.6.18.6.В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1164D5F4"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2.6.18.7.В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4709BC0" w14:textId="77777777" w:rsidR="003A0B44" w:rsidRPr="003A0B44" w:rsidRDefault="003A0B44" w:rsidP="003A0B44">
      <w:pPr>
        <w:spacing w:after="0" w:line="257" w:lineRule="atLeast"/>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2.6.18.8.Выпас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4F13F1BC"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2.6.18.9.При осуществлении выпаса и прогона сельскохозяйственных животных запрещается:</w:t>
      </w:r>
    </w:p>
    <w:p w14:paraId="4B2DA318"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безнадзорное пребывание сельскохозяйственных животных вне специально отведенных для выпаса и прогона мест;</w:t>
      </w:r>
    </w:p>
    <w:p w14:paraId="30D6BBD7"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38F10511"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выпас сельскохозяйственных животных на неогороженных территориях (пастбищах) без надзора;</w:t>
      </w:r>
    </w:p>
    <w:p w14:paraId="115C2E7A"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186FB4DF"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w:t>
      </w:r>
      <w:r w:rsidRPr="003A0B44">
        <w:rPr>
          <w:rFonts w:ascii="Arial" w:eastAsia="Times New Roman" w:hAnsi="Arial" w:cs="Arial"/>
          <w:color w:val="000000"/>
          <w:sz w:val="24"/>
          <w:szCs w:val="24"/>
          <w:lang w:eastAsia="ru-RU"/>
        </w:rPr>
        <w:lastRenderedPageBreak/>
        <w:t>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107A8B7B"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выпас сельскохозяйственных животных в границах полосы отвода автомобильной дороги;</w:t>
      </w:r>
    </w:p>
    <w:p w14:paraId="4845B790"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оставлять на автомобильной дороге сельскохозяйственных животных без надзора;</w:t>
      </w:r>
    </w:p>
    <w:p w14:paraId="359FECE6"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14:paraId="5350085F"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2.6.19. Требования к организации площадок для выпаса сельскохозяйственных животных</w:t>
      </w:r>
    </w:p>
    <w:p w14:paraId="405E1607"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14:paraId="747FEB7F"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14:paraId="6A7A68FC" w14:textId="77777777" w:rsidR="003A0B44" w:rsidRPr="003A0B44" w:rsidRDefault="003A0B44" w:rsidP="003A0B44">
      <w:pPr>
        <w:spacing w:after="0" w:line="240" w:lineRule="auto"/>
        <w:ind w:firstLine="540"/>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Ответственность Владельцев животных</w:t>
      </w:r>
    </w:p>
    <w:p w14:paraId="751A838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1533E4A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Наложение штрафов и других взысканий не освобождает виновных лиц от обязанности устранения нарушений и выполнения установленных Правил.</w:t>
      </w:r>
    </w:p>
    <w:p w14:paraId="02D786A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2155800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3. Особые требования к доступности городской среды для маломобильных групп населения</w:t>
      </w:r>
    </w:p>
    <w:p w14:paraId="681E1BD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661FAD0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683E954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43F2930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 Порядок содержания и эксплуатации объектов благоустройства</w:t>
      </w:r>
    </w:p>
    <w:p w14:paraId="4C0018A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4.1. Уборка территории</w:t>
      </w:r>
    </w:p>
    <w:p w14:paraId="3ABEFB6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4.1.1. Уборка территории муниципального образования Партизанский сельсовет состоит из комплекса мероприятий, осуществляемых лицами ответственными за благоустройство. Данные мероприятия направлены на обеспечение экологического, санитарно-эпидемиологического благополучия населения и охрану окружающей среды.</w:t>
      </w:r>
    </w:p>
    <w:p w14:paraId="4BBFDA3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4.1.2. Лица, ответственные за благоустройство, обязаны:</w:t>
      </w:r>
    </w:p>
    <w:p w14:paraId="1A22449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обеспечивать качественную уборку закрепленных за ними объектов благоустройства и прилегающих к ним территорий;</w:t>
      </w:r>
    </w:p>
    <w:p w14:paraId="2FAF51C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14:paraId="73E19DE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4.1.3. На всей территории Партизанского сельсовета юридические и физические лица должны соблюдать чистоту и поддерживать порядок.</w:t>
      </w:r>
    </w:p>
    <w:p w14:paraId="317399D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целях обеспечения чистоты и порядка на территории</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запрещается:</w:t>
      </w:r>
    </w:p>
    <w:p w14:paraId="3AE258F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складировать у киосков, палаток, павильонов мелкорозничной торговли и магазинов тару и запас товаров;</w:t>
      </w:r>
    </w:p>
    <w:p w14:paraId="187C304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разводить открытый огонь в не установленных для этих целей местах;</w:t>
      </w:r>
    </w:p>
    <w:p w14:paraId="6F56171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складировать отходы в местах, не предназначенных для этих целей;</w:t>
      </w:r>
    </w:p>
    <w:p w14:paraId="54C0F01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14:paraId="08C7DD01"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Физические лица, индивидуальные предприниматели, юридические лица должны проводить мероприятия по удалению сорных растений с земельных участков, находящихся в их собственности, владении или пользовании, самостоятельно за счет собственных средств.</w:t>
      </w:r>
    </w:p>
    <w:p w14:paraId="767634BE"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Своевременно уничтожать сорняки, производить окос травяной растительности  земельного участка. Производить прочистку водоотводных канав на земельных участках, находящихся на праве собственности (владения), аренды. Землепользователи, собственники и арендаторы зданий (части здания) в пределах собственной территории обязаны производить демонтаж и разборку частей зданий, строений, сооружений, поврежденных в результате возникновения чрезвычайных ситуаций (пожар или другие стихийные бедствия) и приведение их и земельного участка в надлежащее состояние.</w:t>
      </w:r>
    </w:p>
    <w:p w14:paraId="2FD264D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35747EA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4.1.4. На территории Партизанского сельсовета запрещается складировать твердые коммунальные отходы производства и потребления в несанкционированных местах.</w:t>
      </w:r>
    </w:p>
    <w:p w14:paraId="512AA22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Золошлаковые остатки, образующиеся от сжигания угля складировать в отдельные контейнеры только после их остывания.</w:t>
      </w:r>
    </w:p>
    <w:p w14:paraId="6B9ABC4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2A36E0E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14:paraId="165E5BA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3CEFD55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14:paraId="57D7334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75D6329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14:paraId="3560570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Установку урн и их очистку осуществляют лица, ответственные за содержание объектов благоустройства на соответствующей территории.</w:t>
      </w:r>
    </w:p>
    <w:p w14:paraId="4BF75E9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14:paraId="6BF59A4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4.1.8. При уборке в ночное время должны быть обеспечены меры, предупреждающие шум.</w:t>
      </w:r>
    </w:p>
    <w:p w14:paraId="482C8F8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Партизанского сельсовета.</w:t>
      </w:r>
    </w:p>
    <w:p w14:paraId="708BF48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Привлечение граждан к выполнению работ по уборке, благоустройству и озеленению территории Партизанского сельсовета осуществляется на основании постановления администрации</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 в порядке, предусмотренном действующим законодательством.</w:t>
      </w:r>
    </w:p>
    <w:p w14:paraId="442FE25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Для проведения повсеместной, добровольной, общественной уборки, благоустройству и озеленению территории Партизанского сельсовета устанавливается единый санитарный день – (третья пятница апреля).</w:t>
      </w:r>
    </w:p>
    <w:p w14:paraId="7C0BDA0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6DB8535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4.2. Особенности уборки территории в весенне-летний период</w:t>
      </w:r>
    </w:p>
    <w:p w14:paraId="536273A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4.2.1. Уборка территории в весенне-летний период производится с 15 апреля по 14 октября. В зависимости от климатических условий постановлением администрации Партизанского сельсовета период весенне-летний уборки может быть изменен.</w:t>
      </w:r>
    </w:p>
    <w:p w14:paraId="02FB539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14:paraId="7EC288B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подметание проезжей части автомобильных дорог, тротуаров, пешеходных территорий, дворовых, иных территорий населенного пункта, отчистку от грязи;</w:t>
      </w:r>
    </w:p>
    <w:p w14:paraId="0804C66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уборку и содержание газонов в парках, садах, скверах и на иных земельных участках территории села;</w:t>
      </w:r>
    </w:p>
    <w:p w14:paraId="3A3C450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косьбу травы в зонах зеленых насаждений;</w:t>
      </w:r>
    </w:p>
    <w:p w14:paraId="353198D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удаление отходов.</w:t>
      </w:r>
    </w:p>
    <w:p w14:paraId="4AC1C59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4.2.3. Подметание территории населенных пунктов производится способами, не допускающими запыленность воздуха.</w:t>
      </w:r>
    </w:p>
    <w:p w14:paraId="06C585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14:paraId="6293C57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Подметание тротуаров, дворовых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14:paraId="5A0BABE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4.2.7. Косьба травы в зонах зеленых насаждений производится по мере необходимости, но не реже двух раз в месяц.</w:t>
      </w:r>
    </w:p>
    <w:p w14:paraId="0CCE2A1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14:paraId="5C325DA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14:paraId="13405FB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4.2.10. Во время листопада на территориях населенных пунктов должна осуществляться уборка и вывоз листьев.</w:t>
      </w:r>
    </w:p>
    <w:p w14:paraId="27A5776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4.2.11. При производстве летней уборки запрещается:</w:t>
      </w:r>
    </w:p>
    <w:p w14:paraId="11E1940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14:paraId="15F9084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вывозить и складировать отходы на территории населенного пункта в не предусмотренные для этих целей места;</w:t>
      </w:r>
    </w:p>
    <w:p w14:paraId="0DBF013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сжигать листву, иные отходы на территории города в не предусмотренных для этих целей местах.</w:t>
      </w:r>
    </w:p>
    <w:p w14:paraId="739EF6D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346FAD9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4.3. Особенности уборки территории в осенне-зимний период</w:t>
      </w:r>
    </w:p>
    <w:p w14:paraId="3B62F82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4.3.1. Осенне-зимняя уборка территории проводится с 15 октября по 14 апреля и предусматривает уборку и вывоз мусора, снега и льда, грязи, посыпку улиц противогололедными материалами.</w:t>
      </w:r>
    </w:p>
    <w:p w14:paraId="5ED6035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4.3.2. Очистка улиц и дорог от снега и льда производится в установленном соответствующими нормами и стандартами порядке.</w:t>
      </w:r>
    </w:p>
    <w:p w14:paraId="534C373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4.3.3. Вывоз снега разрешается только в места, определенные администрации Партизанского сельсовета.</w:t>
      </w:r>
    </w:p>
    <w:p w14:paraId="2DF0164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Места отвала снега должны обеспечиваться удобными подъездами, необходимыми механизмами для складирования снега.</w:t>
      </w:r>
    </w:p>
    <w:p w14:paraId="6E94341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469FC91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4.3.5. При производстве уборки в осенне-зимний период запрещается:</w:t>
      </w:r>
    </w:p>
    <w:p w14:paraId="7AF397E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сбрасывать снег, лед на объекты инженерной инфраструктуры, в водоемы, на проезжую часть автомобильных дорог;</w:t>
      </w:r>
    </w:p>
    <w:p w14:paraId="6E1688F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вывозить и складировать снег в не предусмотренные для этих целей места.</w:t>
      </w:r>
    </w:p>
    <w:p w14:paraId="7191AA9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4.3.6. Очистка и уборка водосточных канав, лотков, труб, дренажей, предназначенных для отвода поверхностных и грунтовых вод, расположенных на прилегающей территории объекта, производится физическими и юридическими лицами, независимо от их организационно-правовых форм.</w:t>
      </w:r>
    </w:p>
    <w:p w14:paraId="7C49957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2DF76B1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4.4. Порядок содержания объектов благоустройства и их элементов</w:t>
      </w:r>
    </w:p>
    <w:p w14:paraId="07D3429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4EAF804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14:paraId="3DD8748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14:paraId="33FAAE3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Проезды должны выходить на второстепенные улицы и оборудоваться шлагбаумами или воротами.</w:t>
      </w:r>
    </w:p>
    <w:p w14:paraId="32F9572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14:paraId="22916CB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4.4.4. Физические или юридические лица при содержании малых архитектурных форм производят их ремонт и окраску.</w:t>
      </w:r>
    </w:p>
    <w:p w14:paraId="400400B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14:paraId="749B753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14:paraId="0AEBD26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14:paraId="13F3D87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14:paraId="0CC5252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Партизанского сельсовета.</w:t>
      </w:r>
    </w:p>
    <w:p w14:paraId="022F18A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Партизанского сельсовета.</w:t>
      </w:r>
    </w:p>
    <w:p w14:paraId="63D2273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10386E8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14:paraId="5FF555A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Домашний скот и птица содержатся в пределах земельного участка собственника согласно категории земель, находящихся в его собственности или ином законном основании.</w:t>
      </w:r>
    </w:p>
    <w:p w14:paraId="61E410B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Места выпаса и прогона сельскохозяйственных животных определяются администрацией Партизанского сельсовета с учетом требований законодательства РФ и Красноярского края.</w:t>
      </w:r>
    </w:p>
    <w:p w14:paraId="0561C1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Выпас, скота в летний пастбищный период разрешается только в специально отведенных для этого местах с назначением ответственного лица (пастуха) на договорной основе или под надзором собственников животных. Определение мест выпаса животных, места сбора скота, маршруты его движения на пастбища устанавливаются постановлением Главы сельсовета.</w:t>
      </w:r>
    </w:p>
    <w:p w14:paraId="123DAC6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Условия предоставления земельных участков под пастбища устанавливаются землепользователем в соответствии с законодательством РФ, Красноярского края и решениями органа местного самоуправления Партизанского сельсовета.</w:t>
      </w:r>
    </w:p>
    <w:p w14:paraId="630AB97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Владельцы сельскохозяйственных животных обязаны сопровождать животных до мест выпаса и обратно.</w:t>
      </w:r>
    </w:p>
    <w:p w14:paraId="2D79D4D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Животные, находящиеся на территории сельского поселения за пределами мест прогона и выпасов, при отсутствии владельца или ответственного лица считается безнадзорными.</w:t>
      </w:r>
    </w:p>
    <w:p w14:paraId="35E7D27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Вред, причиненный животными, возмещается его владельцем в соответствии с действующим законодательством.</w:t>
      </w:r>
    </w:p>
    <w:p w14:paraId="1981F1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4.4.13. исключен постановлением </w:t>
      </w:r>
      <w:hyperlink r:id="rId14" w:tgtFrame="_blank" w:history="1">
        <w:r w:rsidRPr="003A0B44">
          <w:rPr>
            <w:rFonts w:ascii="Arial" w:eastAsia="Times New Roman" w:hAnsi="Arial" w:cs="Arial"/>
            <w:color w:val="0000FF"/>
            <w:sz w:val="24"/>
            <w:szCs w:val="24"/>
            <w:lang w:eastAsia="ru-RU"/>
          </w:rPr>
          <w:t>от 24.12.2024 № 42-250-р</w:t>
        </w:r>
      </w:hyperlink>
    </w:p>
    <w:p w14:paraId="290F26CB" w14:textId="77777777" w:rsidR="003A0B44" w:rsidRPr="003A0B44" w:rsidRDefault="003A0B44" w:rsidP="003A0B44">
      <w:pPr>
        <w:shd w:val="clear" w:color="auto" w:fill="FFFFFF"/>
        <w:spacing w:after="255" w:line="270" w:lineRule="atLeast"/>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4.4.14 исключен постановлением </w:t>
      </w:r>
      <w:hyperlink r:id="rId15" w:tgtFrame="_blank" w:history="1">
        <w:r w:rsidRPr="003A0B44">
          <w:rPr>
            <w:rFonts w:ascii="Arial" w:eastAsia="Times New Roman" w:hAnsi="Arial" w:cs="Arial"/>
            <w:color w:val="0000FF"/>
            <w:sz w:val="24"/>
            <w:szCs w:val="24"/>
            <w:lang w:eastAsia="ru-RU"/>
          </w:rPr>
          <w:t>от 24.12.2024 № 42-250-р</w:t>
        </w:r>
      </w:hyperlink>
    </w:p>
    <w:p w14:paraId="454FF77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4.4.15. Размещение пасек и ульев с пчелиными семьями:</w:t>
      </w:r>
    </w:p>
    <w:p w14:paraId="27D643A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1)граждане и юридические лица размещают пасеки или ульи с пчелиными семьями на таком расстоянии от учреждений здравоохранения, образования, дошкольного воспитания, культуры, которое обеспечивает безопасность людей.</w:t>
      </w:r>
    </w:p>
    <w:p w14:paraId="61EE8EA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на земельных участках ульи с пчелиными семьями размещаются на расстоянии не ближе чем 10 м от границы земельного участка, или отделены от соседнего земельного участка зданием, сооружением, сплошным забором, густым кустарником высотой не менее чем 2 м».</w:t>
      </w:r>
    </w:p>
    <w:p w14:paraId="17E3517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06BA2AC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4.5. Работы по озеленению территории и содержанию зеленых насаждений</w:t>
      </w:r>
    </w:p>
    <w:p w14:paraId="2F083CF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Партизанском сельсовете.</w:t>
      </w:r>
    </w:p>
    <w:p w14:paraId="6A1757F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Соответствующие работы осуществляются по договорам с администрацией</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 в пределах средств, предусмотренных в бюджете Партизанского сельсовета на эти цели.</w:t>
      </w:r>
    </w:p>
    <w:p w14:paraId="1C96C48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14:paraId="5EFF079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Партизанского сельсовета.</w:t>
      </w:r>
    </w:p>
    <w:p w14:paraId="78D26EA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4.5.4. Лица, ответственные за озеленение и содержание зеленых насаждений на соответствующей территории, должны:</w:t>
      </w:r>
    </w:p>
    <w:p w14:paraId="3BEB540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14:paraId="4E048C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F838F0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15135EE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проводить ремонт ограждений зеленых насаждений.</w:t>
      </w:r>
    </w:p>
    <w:p w14:paraId="232CAFD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4.5.5. Запрещается на площадях зеленых насаждений:</w:t>
      </w:r>
    </w:p>
    <w:p w14:paraId="0461ADF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ходить и лежать на газонах и в молодых лесных посадках;</w:t>
      </w:r>
    </w:p>
    <w:p w14:paraId="325C53D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ломать деревья, кустарники, сучья и ветви, срывать листья и цветы, сбивать и собирать плоды;</w:t>
      </w:r>
    </w:p>
    <w:p w14:paraId="1B09614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разбивать палатки и разводить костры;</w:t>
      </w:r>
    </w:p>
    <w:p w14:paraId="51E4E80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засорять газоны, цветники, дорожки и водоемы;</w:t>
      </w:r>
    </w:p>
    <w:p w14:paraId="55A5760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портить скульптуры, скамейки, ограды;</w:t>
      </w:r>
    </w:p>
    <w:p w14:paraId="47AEF56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1E09C6C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ездить на велосипедах, мотоциклах, лошадях, тракторах и автомашинах;</w:t>
      </w:r>
    </w:p>
    <w:p w14:paraId="781C00B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14:paraId="65540AF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размещать транспортные средства (также и разукомплектованные, неисправные);</w:t>
      </w:r>
    </w:p>
    <w:p w14:paraId="6435EFF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осуществлять выпас скота;</w:t>
      </w:r>
    </w:p>
    <w:p w14:paraId="044393B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F86F48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14:paraId="675EB99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14:paraId="3803206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6AFE4ED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3923053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добывать растительную землю, песок и производить другие раскопки;</w:t>
      </w:r>
    </w:p>
    <w:p w14:paraId="0F8AEB1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выгуливать и отпускать с поводка собак в парках, лесопарках, скверах и иных территориях зеленых насаждений;</w:t>
      </w:r>
    </w:p>
    <w:p w14:paraId="5F6A87D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сжигать листву и мусор на территории общего пользования Партизанского сельсовета.</w:t>
      </w:r>
    </w:p>
    <w:p w14:paraId="14EAD1F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4.5.6. Запрещается самовольная вырубка деревьев и кустарников.</w:t>
      </w:r>
    </w:p>
    <w:p w14:paraId="0F86092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Партизанского сельсовета, производится только по письменному разрешению администрации Партизанского сельсовета.</w:t>
      </w:r>
    </w:p>
    <w:p w14:paraId="241948B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14:paraId="7907C63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4.5.9. Выдача разрешения на снос деревьев и кустарников производится после оплаты восстановительной стоимости.</w:t>
      </w:r>
    </w:p>
    <w:p w14:paraId="3A4BD9C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14:paraId="0AEDE71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Размер восстановительной стоимости зеленых насаждений и место посадок определяются администрацией Партизанского сельсовета.</w:t>
      </w:r>
    </w:p>
    <w:p w14:paraId="63C6D0E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Восстановительная стоимость зеленых насаждений зачисляется в бюджет Партизанского сельсовета.</w:t>
      </w:r>
    </w:p>
    <w:p w14:paraId="5D499B5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6BDA306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Партизанского сельсовета.</w:t>
      </w:r>
    </w:p>
    <w:p w14:paraId="2C7EBAC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4.5.12. За незаконную вырубку или повреждение деревьев на территории Партизанского сельсовета виновным лицам следует возмещать убытки.</w:t>
      </w:r>
    </w:p>
    <w:p w14:paraId="14D121E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Партизанского сельсовета</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для принятия необходимых мер.</w:t>
      </w:r>
    </w:p>
    <w:p w14:paraId="360EE6E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74BBE32F"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4.5.15.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озелененных территорий вдоль главных магистралей и в течение суток – с иных элементов улично-дорожной сети.</w:t>
      </w:r>
    </w:p>
    <w:p w14:paraId="67076AA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 – дорожной сети.</w:t>
      </w:r>
    </w:p>
    <w:p w14:paraId="2294383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4.6. Содержание и эксплуатация дорог</w:t>
      </w:r>
    </w:p>
    <w:p w14:paraId="2B3CF61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Партизанского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Партизанского сельсовета в соответствии с планом капитальных вложений.</w:t>
      </w:r>
    </w:p>
    <w:p w14:paraId="5CB88F1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w:t>
      </w:r>
    </w:p>
    <w:p w14:paraId="2F573A6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4.6.3. Организации, в ведении которых находятся подземные сети, обязаны регулярно следить за тем, чтобы крышки люков коммуникаций всегда находились </w:t>
      </w:r>
      <w:r w:rsidRPr="003A0B44">
        <w:rPr>
          <w:rFonts w:ascii="Arial" w:eastAsia="Times New Roman" w:hAnsi="Arial" w:cs="Arial"/>
          <w:color w:val="000000"/>
          <w:sz w:val="24"/>
          <w:szCs w:val="24"/>
          <w:lang w:eastAsia="ru-RU"/>
        </w:rPr>
        <w:lastRenderedPageBreak/>
        <w:t>на уровне дорожного покрытия, содержались постоянно в исправном состоянии и закрытыми.</w:t>
      </w:r>
    </w:p>
    <w:p w14:paraId="4069613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14:paraId="25C3008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44F7FF7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4.7. Освещение территории</w:t>
      </w:r>
    </w:p>
    <w:p w14:paraId="790FD8C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w:t>
      </w:r>
    </w:p>
    <w:p w14:paraId="6FFB7F9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Обязанность по освещению данных объектов возлагается на их собственников или уполномоченных собственником лиц.</w:t>
      </w:r>
    </w:p>
    <w:p w14:paraId="1E5A9A1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4.7.2. Освещение территории Партизанского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14D68D9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Партизанского сельсовета.</w:t>
      </w:r>
    </w:p>
    <w:p w14:paraId="0603CCC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5AD2C03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4.8. Производство земляных работ.</w:t>
      </w:r>
    </w:p>
    <w:p w14:paraId="6225998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14:paraId="577EF6A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14:paraId="3CC94A1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14:paraId="112D5ED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149CB80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4.8.3. Без предварительного оформления разрешения осуществляется производство работ по устранению аварий и аварийных ситуаций.</w:t>
      </w:r>
    </w:p>
    <w:p w14:paraId="5B4B939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Лицо, ответственное за производство земляных работ, в указанных случаях обязано:</w:t>
      </w:r>
    </w:p>
    <w:p w14:paraId="7D690B0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до начала производства работ уведомить орган местного самоуправления о времени и месте проведения необходимых работ;</w:t>
      </w:r>
    </w:p>
    <w:p w14:paraId="41D8CDD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в течение трех рабочих дней получить разрешение.</w:t>
      </w:r>
    </w:p>
    <w:p w14:paraId="355E1AF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14:paraId="763CFF0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Ограждение должно быть сплошным и надежным, предотвращающим попадание посторонних на стройплощадку.</w:t>
      </w:r>
    </w:p>
    <w:p w14:paraId="1D1050B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14:paraId="15F6281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4.8.5. При производстве работ на тротуарах, пешеходных дорожках должны обеспечиваться удобные и безопасные условия для прохода людей.</w:t>
      </w:r>
    </w:p>
    <w:p w14:paraId="1F6DEF5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14:paraId="57840B1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14:paraId="7FAB32F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4.8.7. При производстве земляных работ запрещается:</w:t>
      </w:r>
    </w:p>
    <w:p w14:paraId="65CE5ED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14:paraId="3918E10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14:paraId="0A7DA69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116D52B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2A0AF81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14:paraId="01DD753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27E74C9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14:paraId="6F716BB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целях сохранности зеленых насаждений при производстве земляных работ необходимо:</w:t>
      </w:r>
    </w:p>
    <w:p w14:paraId="6D3DFA7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7DBE568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не допускать обнажения и повреждения корневой системы деревьев и кустарников;</w:t>
      </w:r>
    </w:p>
    <w:p w14:paraId="0A09AAB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не допускать засыпку зеленых насаждений;</w:t>
      </w:r>
    </w:p>
    <w:p w14:paraId="2FE81C0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выкапывать и использовать при озеленении данного или другого объекта деревья и кустарники, пригодные для пересадки;</w:t>
      </w:r>
    </w:p>
    <w:p w14:paraId="7689278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производить устройство дренажа в случае возможного подтопления зеленых насаждений;</w:t>
      </w:r>
    </w:p>
    <w:p w14:paraId="06BECCE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60C75F7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5BA5E56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065F128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085600D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66BC68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4.8.10. Смотровые и дождеприемные колодцы должны восстанавливаться на одном уровне с дорожным покрытием.</w:t>
      </w:r>
    </w:p>
    <w:p w14:paraId="4FABCAE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14:paraId="0C942A6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14:paraId="2B2AADF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со специализированным организациям за счет владельцев коммуникаций.</w:t>
      </w:r>
    </w:p>
    <w:p w14:paraId="1F61D28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06D7269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4.9. Праздничное оформление территории Партизанского сельсовета</w:t>
      </w:r>
    </w:p>
    <w:p w14:paraId="06EF5D2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4.9.1. Праздничное оформление территории Партизанского сельсовета осуществляется по решению администрации</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 на период проведения государственных праздников и мероприятий, связанных со знаменательными событиями.</w:t>
      </w:r>
    </w:p>
    <w:p w14:paraId="27D43CF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Партизанского сельсовета.</w:t>
      </w:r>
    </w:p>
    <w:p w14:paraId="1432926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 в пределах средств, предусмотренных на эти цели в бюджете Партизанского сельсовета.</w:t>
      </w:r>
    </w:p>
    <w:p w14:paraId="7326B99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2FAA45E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Партизанского сельсовета.</w:t>
      </w:r>
    </w:p>
    <w:p w14:paraId="3248480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19FFBBE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6"/>
          <w:szCs w:val="26"/>
          <w:lang w:eastAsia="ru-RU"/>
        </w:rPr>
        <w:t>4.10. Особые условия уборки и благоустройства территории сельсовета.</w:t>
      </w:r>
    </w:p>
    <w:p w14:paraId="02D7C5A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 любых видах уборки территории поселения ЗАПРЕЩАЕТСЯ:</w:t>
      </w:r>
    </w:p>
    <w:p w14:paraId="2AC6C833"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4.10.1. Вывозить и выгружать бытовой, строительный мусор и грунт, промышленные отходы и хозфекальные сточные воды из вы</w:t>
      </w:r>
      <w:r w:rsidRPr="003A0B44">
        <w:rPr>
          <w:rFonts w:ascii="Arial" w:eastAsia="Times New Roman" w:hAnsi="Arial" w:cs="Arial"/>
          <w:color w:val="000000"/>
          <w:sz w:val="24"/>
          <w:szCs w:val="24"/>
          <w:lang w:eastAsia="ru-RU"/>
        </w:rPr>
        <w:softHyphen/>
        <w:t>гребных ям в места, не отведенные для этой цели администрацией сельсовета и не согласованные с органами санитарно-эпидемиологического надзора.</w:t>
      </w:r>
    </w:p>
    <w:p w14:paraId="26FB2446" w14:textId="77777777" w:rsidR="003A0B44" w:rsidRPr="003A0B44" w:rsidRDefault="003A0B44" w:rsidP="003A0B44">
      <w:pPr>
        <w:spacing w:after="0" w:line="240" w:lineRule="auto"/>
        <w:ind w:firstLine="709"/>
        <w:jc w:val="both"/>
        <w:rPr>
          <w:rFonts w:ascii="Calibri" w:eastAsia="Times New Roman" w:hAnsi="Calibri" w:cs="Calibri"/>
          <w:i/>
          <w:iCs/>
          <w:color w:val="000000"/>
          <w:sz w:val="32"/>
          <w:szCs w:val="32"/>
          <w:lang w:eastAsia="ru-RU"/>
        </w:rPr>
      </w:pPr>
      <w:r w:rsidRPr="003A0B44">
        <w:rPr>
          <w:rFonts w:ascii="Arial" w:eastAsia="Times New Roman" w:hAnsi="Arial" w:cs="Arial"/>
          <w:color w:val="000000"/>
          <w:sz w:val="24"/>
          <w:szCs w:val="24"/>
          <w:lang w:eastAsia="ru-RU"/>
        </w:rPr>
        <w:t>4.10.2. Сжигать бытовые и промышленные отходы, мусор, листья, обрезки деревьев, полимерную тару и пленку на улицах, площадях, в парках, организаций, учрежде</w:t>
      </w:r>
      <w:r w:rsidRPr="003A0B44">
        <w:rPr>
          <w:rFonts w:ascii="Arial" w:eastAsia="Times New Roman" w:hAnsi="Arial" w:cs="Arial"/>
          <w:color w:val="000000"/>
          <w:sz w:val="24"/>
          <w:szCs w:val="24"/>
          <w:lang w:eastAsia="ru-RU"/>
        </w:rPr>
        <w:softHyphen/>
        <w:t>ний и индивидуальных домовладений, на санкционированных</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и несанкционированных свалках, в контейнерах, а так же закапывать бытовые отходы в землю.</w:t>
      </w:r>
    </w:p>
    <w:p w14:paraId="0BAB5073" w14:textId="77777777" w:rsidR="003A0B44" w:rsidRPr="003A0B44" w:rsidRDefault="003A0B44" w:rsidP="003A0B44">
      <w:pPr>
        <w:spacing w:after="0" w:line="240" w:lineRule="auto"/>
        <w:ind w:firstLine="709"/>
        <w:jc w:val="both"/>
        <w:rPr>
          <w:rFonts w:ascii="Calibri" w:eastAsia="Times New Roman" w:hAnsi="Calibri" w:cs="Calibri"/>
          <w:color w:val="000000"/>
          <w:sz w:val="24"/>
          <w:szCs w:val="24"/>
          <w:lang w:eastAsia="ru-RU"/>
        </w:rPr>
      </w:pPr>
      <w:r w:rsidRPr="003A0B44">
        <w:rPr>
          <w:rFonts w:ascii="Arial" w:eastAsia="Times New Roman" w:hAnsi="Arial" w:cs="Arial"/>
          <w:color w:val="000000"/>
          <w:sz w:val="24"/>
          <w:szCs w:val="24"/>
          <w:lang w:eastAsia="ru-RU"/>
        </w:rPr>
        <w:t>4.10.3. Использовать земельные участки для ведения личного подсобного хозяйства без права собственности или аренды, содержать их в антисанитарном состоянии, складировать отходы содержания животных и птицы на прилегающих территориях.</w:t>
      </w:r>
    </w:p>
    <w:p w14:paraId="4639F609" w14:textId="77777777" w:rsidR="003A0B44" w:rsidRPr="003A0B44" w:rsidRDefault="003A0B44" w:rsidP="003A0B44">
      <w:pPr>
        <w:spacing w:after="0" w:line="240" w:lineRule="auto"/>
        <w:ind w:firstLine="709"/>
        <w:jc w:val="both"/>
        <w:rPr>
          <w:rFonts w:ascii="Calibri" w:eastAsia="Times New Roman" w:hAnsi="Calibri" w:cs="Calibri"/>
          <w:color w:val="000000"/>
          <w:sz w:val="24"/>
          <w:szCs w:val="24"/>
          <w:lang w:eastAsia="ru-RU"/>
        </w:rPr>
      </w:pPr>
      <w:r w:rsidRPr="003A0B44">
        <w:rPr>
          <w:rFonts w:ascii="Arial" w:eastAsia="Times New Roman" w:hAnsi="Arial" w:cs="Arial"/>
          <w:color w:val="000000"/>
          <w:sz w:val="24"/>
          <w:szCs w:val="24"/>
          <w:lang w:eastAsia="ru-RU"/>
        </w:rPr>
        <w:t>4.10.4. Выжигать сухую растительность</w:t>
      </w:r>
    </w:p>
    <w:p w14:paraId="38A0A231" w14:textId="77777777" w:rsidR="003A0B44" w:rsidRPr="003A0B44" w:rsidRDefault="003A0B44" w:rsidP="003A0B44">
      <w:pPr>
        <w:spacing w:after="0" w:line="240" w:lineRule="auto"/>
        <w:ind w:firstLine="709"/>
        <w:jc w:val="both"/>
        <w:rPr>
          <w:rFonts w:ascii="Calibri" w:eastAsia="Times New Roman" w:hAnsi="Calibri" w:cs="Calibri"/>
          <w:color w:val="000000"/>
          <w:sz w:val="24"/>
          <w:szCs w:val="24"/>
          <w:lang w:eastAsia="ru-RU"/>
        </w:rPr>
      </w:pPr>
      <w:r w:rsidRPr="003A0B44">
        <w:rPr>
          <w:rFonts w:ascii="Arial" w:eastAsia="Times New Roman" w:hAnsi="Arial" w:cs="Arial"/>
          <w:color w:val="000000"/>
          <w:sz w:val="24"/>
          <w:szCs w:val="24"/>
          <w:lang w:eastAsia="ru-RU"/>
        </w:rPr>
        <w:t>4.10.5. Сорить на улицах, площадях, автобусных остановках и в других общественных ме</w:t>
      </w:r>
      <w:r w:rsidRPr="003A0B44">
        <w:rPr>
          <w:rFonts w:ascii="Arial" w:eastAsia="Times New Roman" w:hAnsi="Arial" w:cs="Arial"/>
          <w:color w:val="000000"/>
          <w:sz w:val="24"/>
          <w:szCs w:val="24"/>
          <w:lang w:eastAsia="ru-RU"/>
        </w:rPr>
        <w:softHyphen/>
        <w:t>стах, выставлять тару с мусором и пищевыми отходами на улицы и около контейнеров.</w:t>
      </w:r>
    </w:p>
    <w:p w14:paraId="057B135C" w14:textId="77777777" w:rsidR="003A0B44" w:rsidRPr="003A0B44" w:rsidRDefault="003A0B44" w:rsidP="003A0B44">
      <w:pPr>
        <w:spacing w:after="0" w:line="240" w:lineRule="auto"/>
        <w:ind w:firstLine="709"/>
        <w:jc w:val="both"/>
        <w:rPr>
          <w:rFonts w:ascii="Calibri" w:eastAsia="Times New Roman" w:hAnsi="Calibri" w:cs="Calibri"/>
          <w:color w:val="000000"/>
          <w:sz w:val="24"/>
          <w:szCs w:val="24"/>
          <w:lang w:eastAsia="ru-RU"/>
        </w:rPr>
      </w:pPr>
      <w:r w:rsidRPr="003A0B44">
        <w:rPr>
          <w:rFonts w:ascii="Arial" w:eastAsia="Times New Roman" w:hAnsi="Arial" w:cs="Arial"/>
          <w:color w:val="000000"/>
          <w:sz w:val="24"/>
          <w:szCs w:val="24"/>
          <w:lang w:eastAsia="ru-RU"/>
        </w:rPr>
        <w:t>4.10.6 .Сметать мусор на проезжую часть улиц</w:t>
      </w:r>
    </w:p>
    <w:p w14:paraId="5DA276EE" w14:textId="77777777" w:rsidR="003A0B44" w:rsidRPr="003A0B44" w:rsidRDefault="003A0B44" w:rsidP="003A0B44">
      <w:pPr>
        <w:spacing w:after="0" w:line="240" w:lineRule="auto"/>
        <w:ind w:firstLine="709"/>
        <w:jc w:val="both"/>
        <w:rPr>
          <w:rFonts w:ascii="Calibri" w:eastAsia="Times New Roman" w:hAnsi="Calibri" w:cs="Calibri"/>
          <w:color w:val="000000"/>
          <w:sz w:val="24"/>
          <w:szCs w:val="24"/>
          <w:lang w:eastAsia="ru-RU"/>
        </w:rPr>
      </w:pPr>
      <w:r w:rsidRPr="003A0B44">
        <w:rPr>
          <w:rFonts w:ascii="Arial" w:eastAsia="Times New Roman" w:hAnsi="Arial" w:cs="Arial"/>
          <w:color w:val="000000"/>
          <w:sz w:val="24"/>
          <w:szCs w:val="24"/>
          <w:lang w:eastAsia="ru-RU"/>
        </w:rPr>
        <w:t>4.10.7.</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Юридическим и физическим лицам складировать строительные материалы, мусор на</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прилегающих к домовладениям и зданиям территориях без разрешения</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администрации Партизанского сельсовета.</w:t>
      </w:r>
    </w:p>
    <w:p w14:paraId="3CB95F6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4.10.8. Предприятиям, организациям и населению сбрасывать в во</w:t>
      </w:r>
      <w:r w:rsidRPr="003A0B44">
        <w:rPr>
          <w:rFonts w:ascii="Arial" w:eastAsia="Times New Roman" w:hAnsi="Arial" w:cs="Arial"/>
          <w:color w:val="000000"/>
          <w:sz w:val="24"/>
          <w:szCs w:val="24"/>
          <w:lang w:eastAsia="ru-RU"/>
        </w:rPr>
        <w:softHyphen/>
        <w:t>доемы бытовые, производственные отходы, отходы сельскохозяйственных животных и загрязнять воду и при</w:t>
      </w:r>
      <w:r w:rsidRPr="003A0B44">
        <w:rPr>
          <w:rFonts w:ascii="Arial" w:eastAsia="Times New Roman" w:hAnsi="Arial" w:cs="Arial"/>
          <w:color w:val="000000"/>
          <w:sz w:val="24"/>
          <w:szCs w:val="24"/>
          <w:lang w:eastAsia="ru-RU"/>
        </w:rPr>
        <w:softHyphen/>
        <w:t>легающую к водоему территорию.</w:t>
      </w:r>
    </w:p>
    <w:p w14:paraId="2E8CDAB1"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На территории Партизанского сельсовета ЗАПРЕЩАЕТСЯ:</w:t>
      </w:r>
    </w:p>
    <w:p w14:paraId="6CAE7298"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4.10.9. Устраивать и использовать сливные ямы с нарушением уста</w:t>
      </w:r>
      <w:r w:rsidRPr="003A0B44">
        <w:rPr>
          <w:rFonts w:ascii="Arial" w:eastAsia="Times New Roman" w:hAnsi="Arial" w:cs="Arial"/>
          <w:color w:val="000000"/>
          <w:sz w:val="24"/>
          <w:szCs w:val="24"/>
          <w:lang w:eastAsia="ru-RU"/>
        </w:rPr>
        <w:softHyphen/>
        <w:t>новленных норм.</w:t>
      </w:r>
    </w:p>
    <w:p w14:paraId="7B6F1731"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4.10.10.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6FD9BB3E" w14:textId="77777777" w:rsidR="003A0B44" w:rsidRPr="003A0B44" w:rsidRDefault="003A0B44" w:rsidP="003A0B44">
      <w:pPr>
        <w:spacing w:after="0" w:line="240" w:lineRule="auto"/>
        <w:ind w:firstLine="709"/>
        <w:jc w:val="both"/>
        <w:rPr>
          <w:rFonts w:ascii="Calibri" w:eastAsia="Times New Roman" w:hAnsi="Calibri" w:cs="Calibri"/>
          <w:i/>
          <w:iCs/>
          <w:color w:val="000000"/>
          <w:sz w:val="32"/>
          <w:szCs w:val="32"/>
          <w:lang w:eastAsia="ru-RU"/>
        </w:rPr>
      </w:pPr>
      <w:r w:rsidRPr="003A0B44">
        <w:rPr>
          <w:rFonts w:ascii="Arial" w:eastAsia="Times New Roman" w:hAnsi="Arial" w:cs="Arial"/>
          <w:color w:val="000000"/>
          <w:sz w:val="24"/>
          <w:szCs w:val="24"/>
          <w:lang w:eastAsia="ru-RU"/>
        </w:rPr>
        <w:lastRenderedPageBreak/>
        <w:t>4.10.11. Производить</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переустройство наружных фасадов зданий, выходящих на улицу без согласования с администрацией Партизанского</w:t>
      </w:r>
      <w:r w:rsidRPr="003A0B44">
        <w:rPr>
          <w:rFonts w:ascii="Arial" w:eastAsia="Times New Roman" w:hAnsi="Arial" w:cs="Arial"/>
          <w:color w:val="C00000"/>
          <w:sz w:val="24"/>
          <w:szCs w:val="24"/>
          <w:lang w:eastAsia="ru-RU"/>
        </w:rPr>
        <w:t> </w:t>
      </w:r>
      <w:r w:rsidRPr="003A0B44">
        <w:rPr>
          <w:rFonts w:ascii="Arial" w:eastAsia="Times New Roman" w:hAnsi="Arial" w:cs="Arial"/>
          <w:color w:val="000000"/>
          <w:sz w:val="24"/>
          <w:szCs w:val="24"/>
          <w:lang w:eastAsia="ru-RU"/>
        </w:rPr>
        <w:t>сельсовета.</w:t>
      </w:r>
    </w:p>
    <w:p w14:paraId="0EF130E3" w14:textId="77777777" w:rsidR="003A0B44" w:rsidRPr="003A0B44" w:rsidRDefault="003A0B44" w:rsidP="003A0B44">
      <w:pPr>
        <w:spacing w:after="0" w:line="240" w:lineRule="auto"/>
        <w:ind w:firstLine="709"/>
        <w:jc w:val="both"/>
        <w:rPr>
          <w:rFonts w:ascii="Calibri" w:eastAsia="Times New Roman" w:hAnsi="Calibri" w:cs="Calibri"/>
          <w:i/>
          <w:iCs/>
          <w:color w:val="000000"/>
          <w:sz w:val="32"/>
          <w:szCs w:val="32"/>
          <w:lang w:eastAsia="ru-RU"/>
        </w:rPr>
      </w:pPr>
      <w:r w:rsidRPr="003A0B44">
        <w:rPr>
          <w:rFonts w:ascii="Arial" w:eastAsia="Times New Roman" w:hAnsi="Arial" w:cs="Arial"/>
          <w:color w:val="000000"/>
          <w:sz w:val="24"/>
          <w:szCs w:val="24"/>
          <w:lang w:eastAsia="ru-RU"/>
        </w:rPr>
        <w:t>4.10.12. Пригораживать и загораживать переднюю</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часть</w:t>
      </w:r>
      <w:r w:rsidRPr="003A0B44">
        <w:rPr>
          <w:rFonts w:ascii="Arial" w:eastAsia="Times New Roman" w:hAnsi="Arial" w:cs="Arial"/>
          <w:color w:val="000000"/>
          <w:sz w:val="32"/>
          <w:szCs w:val="32"/>
          <w:lang w:eastAsia="ru-RU"/>
        </w:rPr>
        <w:t> </w:t>
      </w:r>
      <w:r w:rsidRPr="003A0B44">
        <w:rPr>
          <w:rFonts w:ascii="Arial" w:eastAsia="Times New Roman" w:hAnsi="Arial" w:cs="Arial"/>
          <w:color w:val="000000"/>
          <w:sz w:val="24"/>
          <w:szCs w:val="24"/>
          <w:lang w:eastAsia="ru-RU"/>
        </w:rPr>
        <w:t>прилегающего земельного участка к домовладению.</w:t>
      </w:r>
    </w:p>
    <w:p w14:paraId="55ED3594"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4.10.13. Складировать около торговых точек тару, запасы товаров, про</w:t>
      </w:r>
      <w:r w:rsidRPr="003A0B44">
        <w:rPr>
          <w:rFonts w:ascii="Arial" w:eastAsia="Times New Roman" w:hAnsi="Arial" w:cs="Arial"/>
          <w:color w:val="000000"/>
          <w:sz w:val="24"/>
          <w:szCs w:val="24"/>
          <w:lang w:eastAsia="ru-RU"/>
        </w:rPr>
        <w:softHyphen/>
        <w:t>изводить организацию торговли без специального оборудования.</w:t>
      </w:r>
    </w:p>
    <w:p w14:paraId="082D42B0"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4.10.14. Повреждать или вырубать зеленые насаждения, в том числе деревья хвойных пород.</w:t>
      </w:r>
    </w:p>
    <w:p w14:paraId="4B641E32"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4.10.15. Захламлять придомовые, дворовые территории общего пользования металлическим ломом, строительным, бытовым мусо</w:t>
      </w:r>
      <w:r w:rsidRPr="003A0B44">
        <w:rPr>
          <w:rFonts w:ascii="Arial" w:eastAsia="Times New Roman" w:hAnsi="Arial" w:cs="Arial"/>
          <w:color w:val="000000"/>
          <w:sz w:val="24"/>
          <w:szCs w:val="24"/>
          <w:lang w:eastAsia="ru-RU"/>
        </w:rPr>
        <w:softHyphen/>
        <w:t>ром и другими материалами.</w:t>
      </w:r>
    </w:p>
    <w:p w14:paraId="5AE75036" w14:textId="77777777" w:rsidR="003A0B44" w:rsidRPr="003A0B44" w:rsidRDefault="003A0B44" w:rsidP="003A0B44">
      <w:pPr>
        <w:spacing w:after="0" w:line="240" w:lineRule="auto"/>
        <w:ind w:firstLine="709"/>
        <w:jc w:val="both"/>
        <w:rPr>
          <w:rFonts w:ascii="Calibri" w:eastAsia="Times New Roman" w:hAnsi="Calibri" w:cs="Calibri"/>
          <w:i/>
          <w:iCs/>
          <w:color w:val="000000"/>
          <w:sz w:val="24"/>
          <w:szCs w:val="24"/>
          <w:lang w:eastAsia="ru-RU"/>
        </w:rPr>
      </w:pPr>
      <w:r w:rsidRPr="003A0B44">
        <w:rPr>
          <w:rFonts w:ascii="Arial" w:eastAsia="Times New Roman" w:hAnsi="Arial" w:cs="Arial"/>
          <w:color w:val="000000"/>
          <w:sz w:val="24"/>
          <w:szCs w:val="24"/>
          <w:lang w:eastAsia="ru-RU"/>
        </w:rPr>
        <w:t>4.10.16. Выливать помои на территории двора и на улицы, в водо</w:t>
      </w:r>
      <w:r w:rsidRPr="003A0B44">
        <w:rPr>
          <w:rFonts w:ascii="Arial" w:eastAsia="Times New Roman" w:hAnsi="Arial" w:cs="Arial"/>
          <w:color w:val="000000"/>
          <w:sz w:val="24"/>
          <w:szCs w:val="24"/>
          <w:lang w:eastAsia="ru-RU"/>
        </w:rPr>
        <w:softHyphen/>
        <w:t>стоки ливневой канализации и прочие, не предназначенные для этих целей места.</w:t>
      </w:r>
    </w:p>
    <w:p w14:paraId="76FCFE9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4.10.17.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w:t>
      </w:r>
    </w:p>
    <w:p w14:paraId="62C07C17" w14:textId="77777777" w:rsidR="003A0B44" w:rsidRPr="003A0B44" w:rsidRDefault="003A0B44" w:rsidP="003A0B44">
      <w:pPr>
        <w:spacing w:after="0" w:line="240" w:lineRule="auto"/>
        <w:ind w:firstLine="567"/>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4.10.18.</w:t>
      </w:r>
      <w:r w:rsidRPr="003A0B44">
        <w:rPr>
          <w:rFonts w:ascii="Arial" w:eastAsia="Times New Roman" w:hAnsi="Arial" w:cs="Arial"/>
          <w:color w:val="FF0000"/>
          <w:sz w:val="24"/>
          <w:szCs w:val="24"/>
          <w:lang w:eastAsia="ru-RU"/>
        </w:rPr>
        <w:t> </w:t>
      </w:r>
      <w:r w:rsidRPr="003A0B44">
        <w:rPr>
          <w:rFonts w:ascii="Arial" w:eastAsia="Times New Roman" w:hAnsi="Arial" w:cs="Arial"/>
          <w:color w:val="000000"/>
          <w:sz w:val="24"/>
          <w:szCs w:val="24"/>
          <w:lang w:eastAsia="ru-RU"/>
        </w:rPr>
        <w:t>Складировать грунт, различные удобрения, дрова, уголь и прочее на улицах, дорогах, тротуарах, газонах, набережных, прилегающих к домам территориях общего пользования и в других, не отведенных для этих целей местах.</w:t>
      </w:r>
    </w:p>
    <w:p w14:paraId="0D655AE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Не допускается хранение дров, горбыля на прилегающих к домам территориях общего пользования более 7 дней.</w:t>
      </w:r>
    </w:p>
    <w:p w14:paraId="045CC32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 </w:t>
      </w:r>
    </w:p>
    <w:p w14:paraId="75B89A3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5. Порядок контроля за соблюдением правил благоустройства</w:t>
      </w:r>
    </w:p>
    <w:p w14:paraId="46004BE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5.1. Контроль за соблюдением настоящих Правил осуществляется администрацией</w:t>
      </w:r>
      <w:r w:rsidRPr="003A0B44">
        <w:rPr>
          <w:rFonts w:ascii="Arial" w:eastAsia="Times New Roman" w:hAnsi="Arial" w:cs="Arial"/>
          <w:i/>
          <w:iCs/>
          <w:color w:val="000000"/>
          <w:sz w:val="24"/>
          <w:szCs w:val="24"/>
          <w:lang w:eastAsia="ru-RU"/>
        </w:rPr>
        <w:t> </w:t>
      </w:r>
      <w:r w:rsidRPr="003A0B44">
        <w:rPr>
          <w:rFonts w:ascii="Arial" w:eastAsia="Times New Roman" w:hAnsi="Arial" w:cs="Arial"/>
          <w:color w:val="000000"/>
          <w:sz w:val="24"/>
          <w:szCs w:val="24"/>
          <w:lang w:eastAsia="ru-RU"/>
        </w:rPr>
        <w:t>Партизанского сельсовета в соответствии с административным регламентом осуществления муниципального контроля в сфере благоустройства.</w:t>
      </w:r>
    </w:p>
    <w:p w14:paraId="146BB6C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5.2. Полномочия по осуществлению муниципального контроля в сфере благоустройства осуществляются в соответствии с Федеральным законом </w:t>
      </w:r>
      <w:hyperlink r:id="rId16" w:tgtFrame="_blank" w:history="1">
        <w:r w:rsidRPr="003A0B44">
          <w:rPr>
            <w:rFonts w:ascii="Arial" w:eastAsia="Times New Roman" w:hAnsi="Arial" w:cs="Arial"/>
            <w:color w:val="0000FF"/>
            <w:sz w:val="24"/>
            <w:szCs w:val="24"/>
            <w:lang w:eastAsia="ru-RU"/>
          </w:rPr>
          <w:t>от 26.12.2008 № 294-ФЗ</w:t>
        </w:r>
      </w:hyperlink>
      <w:r w:rsidRPr="003A0B44">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14:paraId="0350BBE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14:paraId="4B464AB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14:paraId="62AC28B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w:t>
      </w:r>
      <w:hyperlink r:id="rId17" w:tgtFrame="_blank" w:history="1">
        <w:r w:rsidRPr="003A0B44">
          <w:rPr>
            <w:rFonts w:ascii="Arial" w:eastAsia="Times New Roman" w:hAnsi="Arial" w:cs="Arial"/>
            <w:color w:val="0000FF"/>
            <w:sz w:val="24"/>
            <w:szCs w:val="24"/>
            <w:lang w:eastAsia="ru-RU"/>
          </w:rPr>
          <w:t>Кодексом Российской Федерации об административных правонарушениях</w:t>
        </w:r>
      </w:hyperlink>
      <w:r w:rsidRPr="003A0B44">
        <w:rPr>
          <w:rFonts w:ascii="Arial" w:eastAsia="Times New Roman" w:hAnsi="Arial" w:cs="Arial"/>
          <w:color w:val="000000"/>
          <w:sz w:val="24"/>
          <w:szCs w:val="24"/>
          <w:lang w:eastAsia="ru-RU"/>
        </w:rPr>
        <w:t>, Законом Красноярского края </w:t>
      </w:r>
      <w:hyperlink r:id="rId18" w:tgtFrame="_blank" w:history="1">
        <w:r w:rsidRPr="003A0B44">
          <w:rPr>
            <w:rFonts w:ascii="Arial" w:eastAsia="Times New Roman" w:hAnsi="Arial" w:cs="Arial"/>
            <w:color w:val="0000FF"/>
            <w:sz w:val="24"/>
            <w:szCs w:val="24"/>
            <w:lang w:eastAsia="ru-RU"/>
          </w:rPr>
          <w:t>от 02.10.2008 № 7-2161</w:t>
        </w:r>
      </w:hyperlink>
      <w:r w:rsidRPr="003A0B44">
        <w:rPr>
          <w:rFonts w:ascii="Arial" w:eastAsia="Times New Roman" w:hAnsi="Arial" w:cs="Arial"/>
          <w:color w:val="000000"/>
          <w:sz w:val="24"/>
          <w:szCs w:val="24"/>
          <w:lang w:eastAsia="ru-RU"/>
        </w:rPr>
        <w:t> «Об административных правонарушениях».</w:t>
      </w:r>
    </w:p>
    <w:p w14:paraId="01A3D39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04F94E8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b/>
          <w:bCs/>
          <w:color w:val="000000"/>
          <w:sz w:val="24"/>
          <w:szCs w:val="24"/>
          <w:lang w:eastAsia="ru-RU"/>
        </w:rPr>
        <w:t>6. Порядок и механизмы общественного участия в процессе благоустройства</w:t>
      </w:r>
    </w:p>
    <w:p w14:paraId="6B456DF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w:t>
      </w:r>
      <w:r w:rsidRPr="003A0B44">
        <w:rPr>
          <w:rFonts w:ascii="Arial" w:eastAsia="Times New Roman" w:hAnsi="Arial" w:cs="Arial"/>
          <w:color w:val="000000"/>
          <w:sz w:val="24"/>
          <w:szCs w:val="24"/>
          <w:lang w:eastAsia="ru-RU"/>
        </w:rPr>
        <w:lastRenderedPageBreak/>
        <w:t>касающихся благоустройства и развития территорий с учетом мнения жителей соответствующих территорий и иных заинтересованных лиц.</w:t>
      </w:r>
    </w:p>
    <w:p w14:paraId="6199D1B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муниципального образования «Партизанский район», размещенном в информационно-телекоммуникационной сети «Интернет», а также в средствах массовой информации.</w:t>
      </w:r>
    </w:p>
    <w:p w14:paraId="65105B9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6.3. В сети Интернет размещается в свободном доступе проектная и конкурсная документация,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14:paraId="3F96631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6.4. Общественное участие в процессе благоустройства территории реализуется в следующих формах:</w:t>
      </w:r>
    </w:p>
    <w:p w14:paraId="0764E5F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а) совместное определение целей и задач по развитию территории, инвентаризация проблем и потенциалов среды;</w:t>
      </w:r>
    </w:p>
    <w:p w14:paraId="44D60DF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б) определение основных видов активностей;</w:t>
      </w:r>
    </w:p>
    <w:p w14:paraId="62E1A3A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55013F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г) консультации в выборе типов покрытий, с учетом функционального зонирования территории;</w:t>
      </w:r>
    </w:p>
    <w:p w14:paraId="6C1B8DF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д) консультации по предполагаемым типам озеленения;</w:t>
      </w:r>
    </w:p>
    <w:p w14:paraId="78228B1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е) консультации по предполагаемым типам освещения и осветительного оборудования;</w:t>
      </w:r>
    </w:p>
    <w:p w14:paraId="603E87C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59EB034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27EA9B6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E58B6F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C7078A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6.5. При реализации проектов осуществляется информирование общественности о планирующихся изменениях и возможности участия в этом процессе.</w:t>
      </w:r>
    </w:p>
    <w:p w14:paraId="61D069D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Информирование осуществляется путем:</w:t>
      </w:r>
    </w:p>
    <w:p w14:paraId="137A3807"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а) опубликования информации средствами массовой информации;</w:t>
      </w:r>
    </w:p>
    <w:p w14:paraId="52C417D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xml:space="preserve">б)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w:t>
      </w:r>
      <w:r w:rsidRPr="003A0B44">
        <w:rPr>
          <w:rFonts w:ascii="Arial" w:eastAsia="Times New Roman" w:hAnsi="Arial" w:cs="Arial"/>
          <w:color w:val="000000"/>
          <w:sz w:val="24"/>
          <w:szCs w:val="24"/>
          <w:lang w:eastAsia="ru-RU"/>
        </w:rPr>
        <w:lastRenderedPageBreak/>
        <w:t>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14:paraId="47D489B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3FB54605"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г) индивидуальных приглашений участников встречи лично, по электронной почте или по телефону;</w:t>
      </w:r>
    </w:p>
    <w:p w14:paraId="284BFB4B"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д)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05F43F0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062357D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ж)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14ECF06E"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14:paraId="60D056F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3A54BF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67606E2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6.9. Общественный контроль является одним из механизмов общественного участия.</w:t>
      </w:r>
    </w:p>
    <w:p w14:paraId="796F31DF"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14:paraId="39D9387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5D57076A"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 </w:t>
      </w:r>
    </w:p>
    <w:p w14:paraId="6EC44878"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Приложение № 1 к Решению Партизанского</w:t>
      </w:r>
    </w:p>
    <w:p w14:paraId="7B1D1110"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сельского Совета депутатов от 20.12.2019№ 45-191-р</w:t>
      </w:r>
    </w:p>
    <w:p w14:paraId="25247B31"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«Об утверждении правил благоустройства</w:t>
      </w:r>
    </w:p>
    <w:p w14:paraId="0396BB54"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территории Партизанского сельсовета»</w:t>
      </w:r>
    </w:p>
    <w:p w14:paraId="489D45A7"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54860417" w14:textId="77777777" w:rsidR="003A0B44" w:rsidRPr="003A0B44" w:rsidRDefault="003A0B44" w:rsidP="003A0B44">
      <w:pPr>
        <w:spacing w:after="0" w:line="240" w:lineRule="auto"/>
        <w:ind w:firstLine="709"/>
        <w:jc w:val="center"/>
        <w:rPr>
          <w:rFonts w:ascii="Arial" w:eastAsia="Times New Roman" w:hAnsi="Arial" w:cs="Arial"/>
          <w:color w:val="000000"/>
          <w:sz w:val="24"/>
          <w:szCs w:val="24"/>
          <w:lang w:eastAsia="ru-RU"/>
        </w:rPr>
      </w:pPr>
      <w:r w:rsidRPr="003A0B44">
        <w:rPr>
          <w:rFonts w:ascii="Arial" w:eastAsia="Times New Roman" w:hAnsi="Arial" w:cs="Arial"/>
          <w:b/>
          <w:bCs/>
          <w:color w:val="000000"/>
          <w:sz w:val="30"/>
          <w:szCs w:val="30"/>
          <w:lang w:eastAsia="ru-RU"/>
        </w:rPr>
        <w:t>ФОРМА ОПИСАНИЯ ГРАНИЦ ПРИЛЕГАЮЩЕЙ ТЕРРИТОРИИ</w:t>
      </w:r>
      <w:bookmarkStart w:id="1" w:name="_ftnref1"/>
      <w:bookmarkEnd w:id="1"/>
      <w:r w:rsidRPr="003A0B44">
        <w:rPr>
          <w:rFonts w:ascii="Arial" w:eastAsia="Times New Roman" w:hAnsi="Arial" w:cs="Arial"/>
          <w:color w:val="000000"/>
          <w:sz w:val="24"/>
          <w:szCs w:val="24"/>
          <w:lang w:eastAsia="ru-RU"/>
        </w:rPr>
        <w:fldChar w:fldCharType="begin"/>
      </w:r>
      <w:r w:rsidRPr="003A0B44">
        <w:rPr>
          <w:rFonts w:ascii="Arial" w:eastAsia="Times New Roman" w:hAnsi="Arial" w:cs="Arial"/>
          <w:color w:val="000000"/>
          <w:sz w:val="24"/>
          <w:szCs w:val="24"/>
          <w:lang w:eastAsia="ru-RU"/>
        </w:rPr>
        <w:instrText xml:space="preserve"> HYPERLINK "https://pravo-search.minjust.ru/bigs/showDocument.html?id=479BBB10-011B-4DDF-AAC4-F80AFA13D3FF" \l "_ftn1" </w:instrText>
      </w:r>
      <w:r w:rsidRPr="003A0B44">
        <w:rPr>
          <w:rFonts w:ascii="Arial" w:eastAsia="Times New Roman" w:hAnsi="Arial" w:cs="Arial"/>
          <w:color w:val="000000"/>
          <w:sz w:val="24"/>
          <w:szCs w:val="24"/>
          <w:lang w:eastAsia="ru-RU"/>
        </w:rPr>
        <w:fldChar w:fldCharType="separate"/>
      </w:r>
      <w:r w:rsidRPr="003A0B44">
        <w:rPr>
          <w:rFonts w:ascii="Arial" w:eastAsia="Times New Roman" w:hAnsi="Arial" w:cs="Arial"/>
          <w:color w:val="0000FF"/>
          <w:sz w:val="24"/>
          <w:szCs w:val="24"/>
          <w:u w:val="single"/>
          <w:lang w:eastAsia="ru-RU"/>
        </w:rPr>
        <w:t>[1]</w:t>
      </w:r>
      <w:r w:rsidRPr="003A0B44">
        <w:rPr>
          <w:rFonts w:ascii="Arial" w:eastAsia="Times New Roman" w:hAnsi="Arial" w:cs="Arial"/>
          <w:color w:val="000000"/>
          <w:sz w:val="24"/>
          <w:szCs w:val="24"/>
          <w:lang w:eastAsia="ru-RU"/>
        </w:rPr>
        <w:fldChar w:fldCharType="end"/>
      </w:r>
    </w:p>
    <w:p w14:paraId="3457B9D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bookmarkStart w:id="2" w:name="_Hlk16585328"/>
      <w:r w:rsidRPr="003A0B44">
        <w:rPr>
          <w:rFonts w:ascii="Arial" w:eastAsia="Times New Roman" w:hAnsi="Arial" w:cs="Arial"/>
          <w:color w:val="000000"/>
          <w:sz w:val="24"/>
          <w:szCs w:val="24"/>
          <w:lang w:eastAsia="ru-RU"/>
        </w:rPr>
        <w:t> </w:t>
      </w:r>
      <w:bookmarkEnd w:id="2"/>
    </w:p>
    <w:p w14:paraId="2480BAD5"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Утверждена</w:t>
      </w:r>
    </w:p>
    <w:p w14:paraId="798C356C"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_______________________________________</w:t>
      </w:r>
    </w:p>
    <w:p w14:paraId="12EA6B58"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(наименование документа об утверждении,</w:t>
      </w:r>
    </w:p>
    <w:p w14:paraId="4624D33A"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включая наименование органа местного</w:t>
      </w:r>
    </w:p>
    <w:p w14:paraId="0DC8441F"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самоуправления,  принявшего решение</w:t>
      </w:r>
    </w:p>
    <w:p w14:paraId="56EA09E4"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об утверждении схемы)</w:t>
      </w:r>
    </w:p>
    <w:p w14:paraId="6B8A453E"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от __________________ N _______________</w:t>
      </w:r>
    </w:p>
    <w:p w14:paraId="328F5E6D"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1263BA9" w14:textId="77777777" w:rsidR="003A0B44" w:rsidRPr="003A0B44" w:rsidRDefault="003A0B44" w:rsidP="003A0B44">
      <w:pPr>
        <w:spacing w:after="0" w:line="240" w:lineRule="auto"/>
        <w:ind w:firstLine="709"/>
        <w:jc w:val="right"/>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72CBA7D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Описание прилегающей территории _________________________</w:t>
      </w:r>
    </w:p>
    <w:p w14:paraId="09F3076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B70A11C"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1. Местоположение прилегающей территории (адресные ориентиры) ____________</w:t>
      </w:r>
    </w:p>
    <w:p w14:paraId="3AE1981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___________________________________________________________________________</w:t>
      </w:r>
    </w:p>
    <w:p w14:paraId="7B93CFC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2. Кадастровый номер объекта, по отношению к которому устанавливается</w:t>
      </w:r>
    </w:p>
    <w:p w14:paraId="70967B4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прилегающая территория ____________________________________________________</w:t>
      </w:r>
    </w:p>
    <w:p w14:paraId="5803399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3. Сведения о собственнике и (или) ином законном владельце здания,</w:t>
      </w:r>
    </w:p>
    <w:p w14:paraId="0EC4382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строения, сооружения, земельного участка, а также уполномоченном лице: ____</w:t>
      </w:r>
    </w:p>
    <w:p w14:paraId="18AA3CA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__________________________________________________________________________</w:t>
      </w:r>
    </w:p>
    <w:p w14:paraId="55E4C2E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__________________________________________________________________________</w:t>
      </w:r>
    </w:p>
    <w:p w14:paraId="44151C2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4 Площадь прилегающей территории: ____________ (кв. м)</w:t>
      </w:r>
    </w:p>
    <w:p w14:paraId="78E541D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75"/>
        <w:gridCol w:w="2948"/>
        <w:gridCol w:w="2948"/>
      </w:tblGrid>
      <w:tr w:rsidR="003A0B44" w:rsidRPr="003A0B44" w14:paraId="028AFAD2" w14:textId="77777777" w:rsidTr="003A0B44">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1C51EB" w14:textId="77777777" w:rsidR="003A0B44" w:rsidRPr="003A0B44" w:rsidRDefault="003A0B44" w:rsidP="003A0B44">
            <w:pPr>
              <w:spacing w:after="0" w:line="240" w:lineRule="auto"/>
              <w:jc w:val="center"/>
              <w:rPr>
                <w:rFonts w:ascii="Arial" w:eastAsia="Times New Roman" w:hAnsi="Arial" w:cs="Arial"/>
                <w:b/>
                <w:bCs/>
                <w:sz w:val="24"/>
                <w:szCs w:val="24"/>
                <w:lang w:eastAsia="ru-RU"/>
              </w:rPr>
            </w:pPr>
            <w:r w:rsidRPr="003A0B44">
              <w:rPr>
                <w:rFonts w:ascii="Arial" w:eastAsia="Times New Roman" w:hAnsi="Arial" w:cs="Arial"/>
                <w:b/>
                <w:bCs/>
                <w:sz w:val="24"/>
                <w:szCs w:val="24"/>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7F5273" w14:textId="77777777" w:rsidR="003A0B44" w:rsidRPr="003A0B44" w:rsidRDefault="003A0B44" w:rsidP="003A0B44">
            <w:pPr>
              <w:spacing w:after="0" w:line="240" w:lineRule="auto"/>
              <w:jc w:val="center"/>
              <w:rPr>
                <w:rFonts w:ascii="Arial" w:eastAsia="Times New Roman" w:hAnsi="Arial" w:cs="Arial"/>
                <w:b/>
                <w:bCs/>
                <w:sz w:val="24"/>
                <w:szCs w:val="24"/>
                <w:lang w:eastAsia="ru-RU"/>
              </w:rPr>
            </w:pPr>
            <w:r w:rsidRPr="003A0B44">
              <w:rPr>
                <w:rFonts w:ascii="Arial" w:eastAsia="Times New Roman" w:hAnsi="Arial" w:cs="Arial"/>
                <w:b/>
                <w:bCs/>
                <w:sz w:val="24"/>
                <w:szCs w:val="24"/>
                <w:lang w:eastAsia="ru-RU"/>
              </w:rPr>
              <w:t>Координаты, м (с точностью до двух знаков после запятой)</w:t>
            </w:r>
          </w:p>
        </w:tc>
      </w:tr>
      <w:tr w:rsidR="003A0B44" w:rsidRPr="003A0B44" w14:paraId="1689EC57" w14:textId="77777777" w:rsidTr="003A0B44">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C4F347"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B5ABFC"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93AE14"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Y</w:t>
            </w:r>
          </w:p>
        </w:tc>
      </w:tr>
      <w:tr w:rsidR="003A0B44" w:rsidRPr="003A0B44" w14:paraId="08782588" w14:textId="77777777" w:rsidTr="003A0B44">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3C8C7D"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E66ACE"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9C410B"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r>
      <w:tr w:rsidR="003A0B44" w:rsidRPr="003A0B44" w14:paraId="749F8A36" w14:textId="77777777" w:rsidTr="003A0B44">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44806B"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FF2A37"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03534E"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r>
      <w:tr w:rsidR="003A0B44" w:rsidRPr="003A0B44" w14:paraId="70F46B56" w14:textId="77777777" w:rsidTr="003A0B44">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862045"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90CB36"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D0AFC8"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w:t>
            </w:r>
          </w:p>
        </w:tc>
      </w:tr>
    </w:tbl>
    <w:p w14:paraId="6BC6C0B8"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2DC441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172BDEF9"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Графическая часть</w:t>
      </w:r>
    </w:p>
    <w:p w14:paraId="0915C30A"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2E7FC2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w:t>
      </w:r>
    </w:p>
    <w:p w14:paraId="38C1FDE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lastRenderedPageBreak/>
        <w:t>│                               │</w:t>
      </w:r>
    </w:p>
    <w:p w14:paraId="0536393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0C3D087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1C7958ED"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76554453"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402B284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52B4021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5EC0A98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Масштаб 1:500 (1:1000)         │</w:t>
      </w:r>
    </w:p>
    <w:p w14:paraId="2033BDD0"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7C05A961"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w:t>
      </w:r>
    </w:p>
    <w:p w14:paraId="003FDFC2"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2D77D02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Условные обозначения:</w:t>
      </w:r>
    </w:p>
    <w:p w14:paraId="6878FDE6"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268"/>
        <w:gridCol w:w="6803"/>
      </w:tblGrid>
      <w:tr w:rsidR="003A0B44" w:rsidRPr="003A0B44" w14:paraId="1A99B856" w14:textId="77777777" w:rsidTr="003A0B44">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B13C59" w14:textId="77777777" w:rsidR="003A0B44" w:rsidRPr="003A0B44" w:rsidRDefault="003A0B44" w:rsidP="003A0B44">
            <w:pPr>
              <w:spacing w:after="0" w:line="240" w:lineRule="auto"/>
              <w:jc w:val="center"/>
              <w:rPr>
                <w:rFonts w:ascii="Arial" w:eastAsia="Times New Roman" w:hAnsi="Arial" w:cs="Arial"/>
                <w:b/>
                <w:bCs/>
                <w:sz w:val="24"/>
                <w:szCs w:val="24"/>
                <w:lang w:eastAsia="ru-RU"/>
              </w:rPr>
            </w:pPr>
            <w:r w:rsidRPr="003A0B44">
              <w:rPr>
                <w:rFonts w:ascii="Arial" w:eastAsia="Times New Roman" w:hAnsi="Arial" w:cs="Arial"/>
                <w:b/>
                <w:bCs/>
                <w:sz w:val="24"/>
                <w:szCs w:val="24"/>
                <w:lang w:eastAsia="ru-RU"/>
              </w:rPr>
              <w:t>____________</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64C301" w14:textId="77777777" w:rsidR="003A0B44" w:rsidRPr="003A0B44" w:rsidRDefault="003A0B44" w:rsidP="003A0B44">
            <w:pPr>
              <w:spacing w:after="0" w:line="240" w:lineRule="auto"/>
              <w:jc w:val="center"/>
              <w:rPr>
                <w:rFonts w:ascii="Arial" w:eastAsia="Times New Roman" w:hAnsi="Arial" w:cs="Arial"/>
                <w:b/>
                <w:bCs/>
                <w:sz w:val="24"/>
                <w:szCs w:val="24"/>
                <w:lang w:eastAsia="ru-RU"/>
              </w:rPr>
            </w:pPr>
            <w:r w:rsidRPr="003A0B44">
              <w:rPr>
                <w:rFonts w:ascii="Arial" w:eastAsia="Times New Roman" w:hAnsi="Arial" w:cs="Arial"/>
                <w:b/>
                <w:bCs/>
                <w:sz w:val="24"/>
                <w:szCs w:val="24"/>
                <w:lang w:eastAsia="ru-RU"/>
              </w:rPr>
              <w:t>граница прилегающей территории (отображается оранжевым цветом)</w:t>
            </w:r>
          </w:p>
        </w:tc>
      </w:tr>
      <w:tr w:rsidR="003A0B44" w:rsidRPr="003A0B44" w14:paraId="0C59FC14" w14:textId="77777777" w:rsidTr="003A0B44">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416CD9" w14:textId="66648F5C" w:rsidR="003A0B44" w:rsidRPr="003A0B44" w:rsidRDefault="003A0B44" w:rsidP="003A0B44">
            <w:pPr>
              <w:spacing w:after="0" w:line="240" w:lineRule="auto"/>
              <w:rPr>
                <w:rFonts w:ascii="Arial" w:eastAsia="Times New Roman" w:hAnsi="Arial" w:cs="Arial"/>
                <w:sz w:val="24"/>
                <w:szCs w:val="24"/>
                <w:lang w:eastAsia="ru-RU"/>
              </w:rPr>
            </w:pPr>
            <w:r w:rsidRPr="003A0B44">
              <w:rPr>
                <w:noProof/>
              </w:rPr>
              <w:drawing>
                <wp:inline distT="0" distB="0" distL="0" distR="0" wp14:anchorId="7B59BF86" wp14:editId="064A2B1C">
                  <wp:extent cx="87630" cy="8763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F97DBF"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поворотная точка границ прилегающей территории (отображается оранжевым цветом)</w:t>
            </w:r>
          </w:p>
        </w:tc>
      </w:tr>
      <w:tr w:rsidR="003A0B44" w:rsidRPr="003A0B44" w14:paraId="6C520CD6" w14:textId="77777777" w:rsidTr="003A0B44">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28501F"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34:хх:хххххх:хх</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96B2B0"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A0B44" w:rsidRPr="003A0B44" w14:paraId="7C641F5C" w14:textId="77777777" w:rsidTr="003A0B44">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C3542C"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34:хх:ххххххх</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80DB26"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кадастровый квартал (отображается голубым цветом)</w:t>
            </w:r>
          </w:p>
        </w:tc>
      </w:tr>
      <w:tr w:rsidR="003A0B44" w:rsidRPr="003A0B44" w14:paraId="7ABC4577" w14:textId="77777777" w:rsidTr="003A0B44">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141578"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____________</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88589D"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граница кадастрового квартала (отображается голубым цветом)</w:t>
            </w:r>
          </w:p>
        </w:tc>
      </w:tr>
      <w:tr w:rsidR="003A0B44" w:rsidRPr="003A0B44" w14:paraId="4BB7B354" w14:textId="77777777" w:rsidTr="003A0B44">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C1DC8B"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 - - - - - -</w:t>
            </w:r>
          </w:p>
        </w:tc>
        <w:tc>
          <w:tcPr>
            <w:tcW w:w="68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369324" w14:textId="77777777" w:rsidR="003A0B44" w:rsidRPr="003A0B44" w:rsidRDefault="003A0B44" w:rsidP="003A0B44">
            <w:pPr>
              <w:spacing w:after="0" w:line="240" w:lineRule="auto"/>
              <w:rPr>
                <w:rFonts w:ascii="Arial" w:eastAsia="Times New Roman" w:hAnsi="Arial" w:cs="Arial"/>
                <w:sz w:val="24"/>
                <w:szCs w:val="24"/>
                <w:lang w:eastAsia="ru-RU"/>
              </w:rPr>
            </w:pPr>
            <w:r w:rsidRPr="003A0B44">
              <w:rPr>
                <w:rFonts w:ascii="Arial" w:eastAsia="Times New Roman" w:hAnsi="Arial" w:cs="Arial"/>
                <w:sz w:val="24"/>
                <w:szCs w:val="24"/>
                <w:lang w:eastAsia="ru-RU"/>
              </w:rPr>
              <w:t>границы объектов, расположенных на прилегающей территории (отображается черным цветом)</w:t>
            </w:r>
          </w:p>
        </w:tc>
      </w:tr>
    </w:tbl>
    <w:p w14:paraId="616782E4" w14:textId="77777777" w:rsidR="003A0B44" w:rsidRPr="003A0B44" w:rsidRDefault="003A0B44" w:rsidP="003A0B44">
      <w:pPr>
        <w:spacing w:after="0" w:line="240" w:lineRule="auto"/>
        <w:ind w:firstLine="709"/>
        <w:jc w:val="both"/>
        <w:rPr>
          <w:rFonts w:ascii="Arial" w:eastAsia="Times New Roman" w:hAnsi="Arial" w:cs="Arial"/>
          <w:color w:val="000000"/>
          <w:sz w:val="24"/>
          <w:szCs w:val="24"/>
          <w:lang w:eastAsia="ru-RU"/>
        </w:rPr>
      </w:pPr>
      <w:r w:rsidRPr="003A0B44">
        <w:rPr>
          <w:rFonts w:ascii="Arial" w:eastAsia="Times New Roman" w:hAnsi="Arial" w:cs="Arial"/>
          <w:color w:val="000000"/>
          <w:sz w:val="24"/>
          <w:szCs w:val="24"/>
          <w:lang w:eastAsia="ru-RU"/>
        </w:rPr>
        <w:t> </w:t>
      </w:r>
    </w:p>
    <w:p w14:paraId="5B155BD0" w14:textId="77777777" w:rsidR="003A0B44" w:rsidRPr="003A0B44" w:rsidRDefault="003A0B44" w:rsidP="003A0B44">
      <w:pPr>
        <w:spacing w:after="0" w:line="240" w:lineRule="auto"/>
        <w:rPr>
          <w:rFonts w:ascii="Times New Roman" w:eastAsia="Times New Roman" w:hAnsi="Times New Roman" w:cs="Times New Roman"/>
          <w:sz w:val="24"/>
          <w:szCs w:val="24"/>
          <w:lang w:eastAsia="ru-RU"/>
        </w:rPr>
      </w:pPr>
      <w:r w:rsidRPr="003A0B44">
        <w:rPr>
          <w:rFonts w:ascii="Times New Roman" w:eastAsia="Times New Roman" w:hAnsi="Times New Roman" w:cs="Times New Roman"/>
          <w:sz w:val="24"/>
          <w:szCs w:val="24"/>
          <w:lang w:eastAsia="ru-RU"/>
        </w:rPr>
        <w:pict w14:anchorId="3D1569CC">
          <v:rect id="_x0000_i1026" style="width:238.85pt;height:.75pt" o:hrpct="0" o:hrstd="t" o:hrnoshade="t" o:hr="t" fillcolor="black" stroked="f"/>
        </w:pict>
      </w:r>
    </w:p>
    <w:bookmarkStart w:id="3" w:name="_ftn1"/>
    <w:bookmarkEnd w:id="3"/>
    <w:p w14:paraId="5D70257C" w14:textId="77777777" w:rsidR="003A0B44" w:rsidRPr="003A0B44" w:rsidRDefault="003A0B44" w:rsidP="003A0B44">
      <w:pPr>
        <w:spacing w:after="0" w:line="240" w:lineRule="auto"/>
        <w:ind w:firstLine="567"/>
        <w:jc w:val="both"/>
        <w:rPr>
          <w:rFonts w:ascii="Calibri" w:eastAsia="Times New Roman" w:hAnsi="Calibri" w:cs="Calibri"/>
          <w:color w:val="000000"/>
          <w:sz w:val="20"/>
          <w:szCs w:val="20"/>
          <w:lang w:eastAsia="ru-RU"/>
        </w:rPr>
      </w:pPr>
      <w:r w:rsidRPr="003A0B44">
        <w:rPr>
          <w:rFonts w:ascii="Calibri" w:eastAsia="Times New Roman" w:hAnsi="Calibri" w:cs="Calibri"/>
          <w:color w:val="000000"/>
          <w:sz w:val="20"/>
          <w:szCs w:val="20"/>
          <w:lang w:eastAsia="ru-RU"/>
        </w:rPr>
        <w:fldChar w:fldCharType="begin"/>
      </w:r>
      <w:r w:rsidRPr="003A0B44">
        <w:rPr>
          <w:rFonts w:ascii="Calibri" w:eastAsia="Times New Roman" w:hAnsi="Calibri" w:cs="Calibri"/>
          <w:color w:val="000000"/>
          <w:sz w:val="20"/>
          <w:szCs w:val="20"/>
          <w:lang w:eastAsia="ru-RU"/>
        </w:rPr>
        <w:instrText xml:space="preserve"> HYPERLINK "https://pravo-search.minjust.ru/bigs/showDocument.html?id=479BBB10-011B-4DDF-AAC4-F80AFA13D3FF" \l "_ftnref1" </w:instrText>
      </w:r>
      <w:r w:rsidRPr="003A0B44">
        <w:rPr>
          <w:rFonts w:ascii="Calibri" w:eastAsia="Times New Roman" w:hAnsi="Calibri" w:cs="Calibri"/>
          <w:color w:val="000000"/>
          <w:sz w:val="20"/>
          <w:szCs w:val="20"/>
          <w:lang w:eastAsia="ru-RU"/>
        </w:rPr>
        <w:fldChar w:fldCharType="separate"/>
      </w:r>
      <w:r w:rsidRPr="003A0B44">
        <w:rPr>
          <w:rFonts w:ascii="Calibri" w:eastAsia="Times New Roman" w:hAnsi="Calibri" w:cs="Calibri"/>
          <w:color w:val="0000FF"/>
          <w:sz w:val="20"/>
          <w:szCs w:val="20"/>
          <w:u w:val="single"/>
          <w:lang w:eastAsia="ru-RU"/>
        </w:rPr>
        <w:t>[1]</w:t>
      </w:r>
      <w:r w:rsidRPr="003A0B44">
        <w:rPr>
          <w:rFonts w:ascii="Calibri" w:eastAsia="Times New Roman" w:hAnsi="Calibri" w:cs="Calibri"/>
          <w:color w:val="000000"/>
          <w:sz w:val="20"/>
          <w:szCs w:val="20"/>
          <w:lang w:eastAsia="ru-RU"/>
        </w:rPr>
        <w:fldChar w:fldCharType="end"/>
      </w:r>
      <w:r w:rsidRPr="003A0B44">
        <w:rPr>
          <w:rFonts w:ascii="Calibri" w:eastAsia="Times New Roman" w:hAnsi="Calibri" w:cs="Calibri"/>
          <w:color w:val="000000"/>
          <w:sz w:val="20"/>
          <w:szCs w:val="20"/>
          <w:lang w:eastAsia="ru-RU"/>
        </w:rPr>
        <w:t> Используется в случае осуществления описания границ прилегающей территории конкретного объекта в текстовой форме и в виде графического описа</w:t>
      </w:r>
    </w:p>
    <w:p w14:paraId="5178C3F8" w14:textId="77777777" w:rsidR="00041B80" w:rsidRDefault="00041B80"/>
    <w:sectPr w:rsidR="00041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EB"/>
    <w:rsid w:val="000207EB"/>
    <w:rsid w:val="00041B80"/>
    <w:rsid w:val="003A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B5B39-DC07-494A-8855-4C85FE37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3A0B44"/>
  </w:style>
  <w:style w:type="paragraph" w:customStyle="1" w:styleId="consplustitle">
    <w:name w:val="consplustitle"/>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0B44"/>
    <w:rPr>
      <w:color w:val="0000FF"/>
      <w:u w:val="single"/>
    </w:rPr>
  </w:style>
  <w:style w:type="character" w:customStyle="1" w:styleId="hyperlink">
    <w:name w:val="hyperlink"/>
    <w:basedOn w:val="a0"/>
    <w:rsid w:val="003A0B44"/>
  </w:style>
  <w:style w:type="paragraph" w:customStyle="1" w:styleId="consplusnormal">
    <w:name w:val="consplusnormal"/>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14">
    <w:name w:val="pa14"/>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0"/>
    <w:basedOn w:val="a0"/>
    <w:rsid w:val="003A0B44"/>
  </w:style>
  <w:style w:type="paragraph" w:customStyle="1" w:styleId="default">
    <w:name w:val="default"/>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3A0B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A0EA1A9-6C5D-410E-AE4E-FA382AA4202F" TargetMode="External"/><Relationship Id="rId13" Type="http://schemas.openxmlformats.org/officeDocument/2006/relationships/hyperlink" Target="https://pravo-search.minjust.ru/bigs/showDocument.html?id=46F19429-5FDC-4929-BBDC-49F8CB69E8DC" TargetMode="External"/><Relationship Id="rId18" Type="http://schemas.openxmlformats.org/officeDocument/2006/relationships/hyperlink" Target="https://pravo-search.minjust.ru/bigs/showDocument.html?id=C4AB0A4A-E96D-4EE6-9CC7-57912762A51B"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avo-search.minjust.ru/bigs/showDocument.html?id=46F19429-5FDC-4929-BBDC-49F8CB69E8DC" TargetMode="External"/><Relationship Id="rId12" Type="http://schemas.openxmlformats.org/officeDocument/2006/relationships/hyperlink" Target="https://pravo-search.minjust.ru/bigs/showDocument.html?id=BA476FDA-1F18-48CC-971C-4DCD24F4642E" TargetMode="External"/><Relationship Id="rId17" Type="http://schemas.openxmlformats.org/officeDocument/2006/relationships/hyperlink" Target="https://pravo-search.minjust.ru/bigs/showDocument.html?id=C351FA7F-3731-467C-9A38-00CE2ECBE619" TargetMode="External"/><Relationship Id="rId2" Type="http://schemas.openxmlformats.org/officeDocument/2006/relationships/settings" Target="settings.xml"/><Relationship Id="rId16" Type="http://schemas.openxmlformats.org/officeDocument/2006/relationships/hyperlink" Target="https://pravo-search.minjust.ru/bigs/showDocument.html?id=657E8284-BC2A-4A2A-B081-84E5E12B557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00692DB6-A57A-47DF-9FAB-ED47B4699668" TargetMode="External"/><Relationship Id="rId11" Type="http://schemas.openxmlformats.org/officeDocument/2006/relationships/hyperlink" Target="https://pravo-search.minjust.ru/bigs/showDocument.html?id=42D217DC-2C92-495A-BF41-06D77A074838" TargetMode="External"/><Relationship Id="rId5" Type="http://schemas.openxmlformats.org/officeDocument/2006/relationships/hyperlink" Target="https://pravo-search.minjust.ru/bigs/showDocument.html?id=B4C0756E-85F0-468F-842F-ABD48342AD75" TargetMode="External"/><Relationship Id="rId15" Type="http://schemas.openxmlformats.org/officeDocument/2006/relationships/hyperlink" Target="https://pravo-search.minjust.ru/bigs/showDocument.html?id=56CAAD7A-24CE-43CC-888D-E5369940CA40"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image" Target="media/image1.png"/><Relationship Id="rId4" Type="http://schemas.openxmlformats.org/officeDocument/2006/relationships/hyperlink" Target="https://pravo-search.minjust.ru/bigs/showDocument.html?id=2B3167F1-2080-4A03-812D-F9FAF5D88FA8" TargetMode="External"/><Relationship Id="rId9" Type="http://schemas.openxmlformats.org/officeDocument/2006/relationships/hyperlink" Target="https://pravo-search.minjust.ru/bigs/showDocument.html?id=56CAAD7A-24CE-43CC-888D-E5369940CA40" TargetMode="External"/><Relationship Id="rId14" Type="http://schemas.openxmlformats.org/officeDocument/2006/relationships/hyperlink" Target="https://pravo-search.minjust.ru/bigs/showDocument.html?id=56CAAD7A-24CE-43CC-888D-E5369940C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13970</Words>
  <Characters>79630</Characters>
  <Application>Microsoft Office Word</Application>
  <DocSecurity>0</DocSecurity>
  <Lines>663</Lines>
  <Paragraphs>186</Paragraphs>
  <ScaleCrop>false</ScaleCrop>
  <Company/>
  <LinksUpToDate>false</LinksUpToDate>
  <CharactersWithSpaces>93414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2025-02-13T01:32:00Z</dcterms:created>
  <dcterms:modified xsi:type="dcterms:W3CDTF">2025-02-13T01:32:00Z</dcterms:modified>
</cp:coreProperties>
</file>